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00" w:rsidRPr="001C6A1A" w:rsidRDefault="00750300" w:rsidP="00F8123D">
      <w:pPr>
        <w:jc w:val="center"/>
        <w:rPr>
          <w:lang w:val="uk-UA"/>
        </w:rPr>
      </w:pPr>
      <w:r w:rsidRPr="001C6A1A">
        <w:rPr>
          <w:sz w:val="24"/>
          <w:szCs w:val="24"/>
          <w:lang w:val="uk-UA"/>
        </w:rPr>
        <w:t xml:space="preserve">   </w:t>
      </w:r>
      <w:r w:rsidRPr="001C6A1A">
        <w:rPr>
          <w:sz w:val="24"/>
          <w:szCs w:val="24"/>
          <w:lang w:val="uk-UA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3.5pt" o:ole="" fillcolor="window">
            <v:imagedata r:id="rId9" o:title=""/>
          </v:shape>
          <o:OLEObject Type="Embed" ProgID="MS_ClipArt_Gallery" ShapeID="_x0000_i1025" DrawAspect="Content" ObjectID="_1404808722" r:id="rId10"/>
        </w:object>
      </w:r>
    </w:p>
    <w:p w:rsidR="00750300" w:rsidRPr="001C6A1A" w:rsidRDefault="00750300" w:rsidP="00F8123D">
      <w:pPr>
        <w:pStyle w:val="a3"/>
        <w:jc w:val="center"/>
        <w:rPr>
          <w:sz w:val="28"/>
          <w:szCs w:val="28"/>
        </w:rPr>
      </w:pPr>
      <w:r w:rsidRPr="001C6A1A">
        <w:rPr>
          <w:rFonts w:ascii="Times New Roman" w:hAnsi="Times New Roman"/>
          <w:sz w:val="28"/>
          <w:szCs w:val="28"/>
        </w:rPr>
        <w:t xml:space="preserve">     </w:t>
      </w:r>
      <w:r w:rsidRPr="001C6A1A">
        <w:rPr>
          <w:sz w:val="28"/>
          <w:szCs w:val="28"/>
        </w:rPr>
        <w:t>УКРАЇНА</w:t>
      </w:r>
    </w:p>
    <w:p w:rsidR="00750300" w:rsidRPr="001C6A1A" w:rsidRDefault="00750300" w:rsidP="00F8123D">
      <w:pPr>
        <w:jc w:val="center"/>
        <w:rPr>
          <w:b/>
          <w:sz w:val="28"/>
          <w:szCs w:val="28"/>
          <w:lang w:val="uk-UA"/>
        </w:rPr>
      </w:pPr>
      <w:r w:rsidRPr="001C6A1A">
        <w:rPr>
          <w:b/>
          <w:sz w:val="28"/>
          <w:szCs w:val="28"/>
          <w:lang w:val="uk-UA"/>
        </w:rPr>
        <w:t>КРЕМЕНЧУЦЬКА РАЙОННА РАДА</w:t>
      </w:r>
    </w:p>
    <w:p w:rsidR="00750300" w:rsidRPr="001C6A1A" w:rsidRDefault="00750300" w:rsidP="00F8123D">
      <w:pPr>
        <w:jc w:val="center"/>
        <w:rPr>
          <w:b/>
          <w:sz w:val="28"/>
          <w:szCs w:val="28"/>
          <w:lang w:val="uk-UA"/>
        </w:rPr>
      </w:pPr>
      <w:r w:rsidRPr="001C6A1A">
        <w:rPr>
          <w:b/>
          <w:sz w:val="28"/>
          <w:szCs w:val="28"/>
          <w:lang w:val="uk-UA"/>
        </w:rPr>
        <w:t xml:space="preserve">   ПОЛТАВСЬКОЇ ОБЛАСТІ</w:t>
      </w:r>
    </w:p>
    <w:p w:rsidR="00750300" w:rsidRPr="001C6A1A" w:rsidRDefault="00750300" w:rsidP="00F8123D">
      <w:pPr>
        <w:jc w:val="center"/>
        <w:rPr>
          <w:b/>
          <w:sz w:val="28"/>
          <w:szCs w:val="28"/>
          <w:lang w:val="uk-UA"/>
        </w:rPr>
      </w:pPr>
      <w:r w:rsidRPr="001C6A1A">
        <w:rPr>
          <w:b/>
          <w:sz w:val="28"/>
          <w:szCs w:val="28"/>
          <w:lang w:val="uk-UA"/>
        </w:rPr>
        <w:t>(п’ятнадцята сесія шостого скликання )</w:t>
      </w:r>
    </w:p>
    <w:p w:rsidR="00750300" w:rsidRPr="001C6A1A" w:rsidRDefault="00750300" w:rsidP="00F8123D">
      <w:pPr>
        <w:jc w:val="center"/>
        <w:rPr>
          <w:b/>
          <w:sz w:val="28"/>
          <w:szCs w:val="28"/>
          <w:lang w:val="uk-UA"/>
        </w:rPr>
      </w:pPr>
    </w:p>
    <w:p w:rsidR="00750300" w:rsidRPr="001C6A1A" w:rsidRDefault="00750300" w:rsidP="00F8123D">
      <w:pPr>
        <w:pStyle w:val="1"/>
        <w:jc w:val="center"/>
        <w:rPr>
          <w:b/>
          <w:sz w:val="36"/>
        </w:rPr>
      </w:pPr>
      <w:r w:rsidRPr="001C6A1A">
        <w:rPr>
          <w:b/>
          <w:sz w:val="36"/>
        </w:rPr>
        <w:t>РІШЕННЯ</w:t>
      </w:r>
    </w:p>
    <w:p w:rsidR="00750300" w:rsidRPr="001C6A1A" w:rsidRDefault="00750300" w:rsidP="00F8123D">
      <w:pPr>
        <w:rPr>
          <w:lang w:val="uk-UA"/>
        </w:rPr>
      </w:pPr>
    </w:p>
    <w:p w:rsidR="00750300" w:rsidRPr="001C6A1A" w:rsidRDefault="00750300" w:rsidP="00F8123D">
      <w:pPr>
        <w:rPr>
          <w:sz w:val="24"/>
          <w:lang w:val="uk-UA"/>
        </w:rPr>
      </w:pPr>
    </w:p>
    <w:p w:rsidR="00750300" w:rsidRPr="001C6A1A" w:rsidRDefault="00750300" w:rsidP="00F8123D">
      <w:pPr>
        <w:tabs>
          <w:tab w:val="left" w:pos="6946"/>
        </w:tabs>
        <w:rPr>
          <w:sz w:val="28"/>
          <w:lang w:val="uk-UA"/>
        </w:rPr>
      </w:pPr>
      <w:r w:rsidRPr="001C6A1A">
        <w:rPr>
          <w:sz w:val="28"/>
          <w:lang w:val="uk-UA"/>
        </w:rPr>
        <w:t xml:space="preserve">від « 18 » липня 2012 р.                                        </w:t>
      </w:r>
    </w:p>
    <w:p w:rsidR="00750300" w:rsidRPr="001C6A1A" w:rsidRDefault="002E009A" w:rsidP="00F8123D">
      <w:pPr>
        <w:tabs>
          <w:tab w:val="left" w:pos="6946"/>
        </w:tabs>
        <w:ind w:right="5246"/>
        <w:jc w:val="both"/>
        <w:rPr>
          <w:sz w:val="24"/>
          <w:szCs w:val="24"/>
          <w:lang w:val="uk-UA"/>
        </w:rPr>
      </w:pPr>
      <w:r>
        <w:rPr>
          <w:noProof/>
          <w:lang w:val="en-US" w:eastAsia="en-US"/>
        </w:rPr>
        <w:pict>
          <v:line id="_x0000_s1026" style="position:absolute;left:0;text-align:left;z-index:2" from="58.7pt,0" to="116.3pt,0" o:allowincell="f"/>
        </w:pict>
      </w:r>
      <w:r>
        <w:rPr>
          <w:noProof/>
          <w:lang w:val="en-US" w:eastAsia="en-US"/>
        </w:rPr>
        <w:pict>
          <v:line id="_x0000_s1027" style="position:absolute;left:0;text-align:left;z-index:1" from="22.7pt,0" to="44.3pt,0" o:allowincell="f"/>
        </w:pict>
      </w:r>
      <w:r w:rsidR="00750300" w:rsidRPr="001C6A1A">
        <w:rPr>
          <w:sz w:val="24"/>
          <w:szCs w:val="24"/>
          <w:lang w:val="uk-UA"/>
        </w:rPr>
        <w:t xml:space="preserve">          м. Кременчук    </w:t>
      </w:r>
    </w:p>
    <w:p w:rsidR="00750300" w:rsidRPr="001C6A1A" w:rsidRDefault="00750300" w:rsidP="00F8123D">
      <w:pPr>
        <w:jc w:val="center"/>
        <w:rPr>
          <w:sz w:val="24"/>
          <w:lang w:val="uk-UA"/>
        </w:rPr>
      </w:pPr>
      <w:r w:rsidRPr="001C6A1A">
        <w:rPr>
          <w:sz w:val="24"/>
          <w:lang w:val="uk-UA"/>
        </w:rPr>
        <w:t xml:space="preserve">                                                                  </w:t>
      </w:r>
    </w:p>
    <w:p w:rsidR="00750300" w:rsidRPr="001C6A1A" w:rsidRDefault="00750300" w:rsidP="001C6A1A">
      <w:pPr>
        <w:pStyle w:val="a4"/>
        <w:ind w:right="5498"/>
        <w:rPr>
          <w:sz w:val="28"/>
          <w:szCs w:val="28"/>
          <w:lang w:val="uk-UA"/>
        </w:rPr>
      </w:pPr>
      <w:r w:rsidRPr="001C6A1A">
        <w:rPr>
          <w:sz w:val="28"/>
          <w:szCs w:val="28"/>
          <w:lang w:val="uk-UA"/>
        </w:rPr>
        <w:t xml:space="preserve">Про створення </w:t>
      </w:r>
      <w:r w:rsidR="0069559C">
        <w:rPr>
          <w:sz w:val="28"/>
          <w:szCs w:val="28"/>
          <w:lang w:val="uk-UA"/>
        </w:rPr>
        <w:t>комунального закладу "Кременчуцький</w:t>
      </w:r>
      <w:r w:rsidRPr="001C6A1A">
        <w:rPr>
          <w:sz w:val="28"/>
          <w:szCs w:val="28"/>
          <w:lang w:val="uk-UA"/>
        </w:rPr>
        <w:t xml:space="preserve"> </w:t>
      </w:r>
    </w:p>
    <w:p w:rsidR="00750300" w:rsidRPr="001C6A1A" w:rsidRDefault="0069559C" w:rsidP="001C6A1A">
      <w:pPr>
        <w:pStyle w:val="a4"/>
        <w:ind w:right="54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районний центр</w:t>
      </w:r>
      <w:r w:rsidR="00750300" w:rsidRPr="001C6A1A">
        <w:rPr>
          <w:sz w:val="28"/>
          <w:szCs w:val="28"/>
          <w:lang w:val="uk-UA"/>
        </w:rPr>
        <w:t xml:space="preserve"> первинної</w:t>
      </w:r>
    </w:p>
    <w:p w:rsidR="00750300" w:rsidRPr="001C6A1A" w:rsidRDefault="00750300" w:rsidP="001C6A1A">
      <w:pPr>
        <w:pStyle w:val="a4"/>
        <w:ind w:right="5498"/>
        <w:rPr>
          <w:sz w:val="28"/>
          <w:szCs w:val="28"/>
          <w:lang w:val="uk-UA"/>
        </w:rPr>
      </w:pPr>
      <w:r w:rsidRPr="001C6A1A">
        <w:rPr>
          <w:sz w:val="28"/>
          <w:szCs w:val="28"/>
          <w:lang w:val="uk-UA"/>
        </w:rPr>
        <w:t>медико-санітарної допомоги</w:t>
      </w:r>
      <w:r w:rsidR="0069559C">
        <w:rPr>
          <w:sz w:val="28"/>
          <w:szCs w:val="28"/>
          <w:lang w:val="uk-UA"/>
        </w:rPr>
        <w:t>"</w:t>
      </w:r>
    </w:p>
    <w:p w:rsidR="00750300" w:rsidRPr="001C6A1A" w:rsidRDefault="00750300" w:rsidP="00F8123D">
      <w:pPr>
        <w:ind w:right="5395"/>
        <w:jc w:val="both"/>
        <w:rPr>
          <w:sz w:val="28"/>
          <w:szCs w:val="28"/>
          <w:lang w:val="uk-UA"/>
        </w:rPr>
      </w:pPr>
    </w:p>
    <w:p w:rsidR="00750300" w:rsidRPr="001C6A1A" w:rsidRDefault="00750300" w:rsidP="00391B3A">
      <w:pPr>
        <w:ind w:firstLine="720"/>
        <w:jc w:val="both"/>
        <w:rPr>
          <w:sz w:val="28"/>
          <w:szCs w:val="28"/>
          <w:lang w:val="uk-UA"/>
        </w:rPr>
      </w:pPr>
      <w:r w:rsidRPr="001C6A1A">
        <w:rPr>
          <w:sz w:val="28"/>
          <w:szCs w:val="28"/>
          <w:lang w:val="uk-UA"/>
        </w:rPr>
        <w:t xml:space="preserve"> З метою забезпечення структурно-організаційного та фінансово-економічного розмежування первинного та вторинного рівнів надання медичної допомоги, доступності і якості первинної медико-санітарної допомоги населенню Кременчуцького району, керуючись статтею 43 Закону України «Про місцеве самоврядування в Україні», Законом України «Про внесення змін до Основ законодавства України про охорону здоров’я  щодо удосконалення надання медичної допомоги»</w:t>
      </w:r>
      <w:r w:rsidR="00900E22">
        <w:rPr>
          <w:sz w:val="28"/>
          <w:szCs w:val="28"/>
          <w:lang w:val="uk-UA"/>
        </w:rPr>
        <w:t xml:space="preserve"> від 07.07.2011 року № 3611-V1</w:t>
      </w:r>
      <w:r w:rsidRPr="001C6A1A">
        <w:rPr>
          <w:sz w:val="28"/>
          <w:szCs w:val="28"/>
          <w:lang w:val="uk-UA"/>
        </w:rPr>
        <w:t>, враховуючи Наказ МОЗ України від 30.08.2010 року № 735 «Про затвердження примірних етапів реформування первинного та вторинного рівнів надання медичної допомоги»,</w:t>
      </w:r>
    </w:p>
    <w:p w:rsidR="00750300" w:rsidRPr="001C6A1A" w:rsidRDefault="00750300" w:rsidP="00D37CD2">
      <w:pPr>
        <w:jc w:val="both"/>
        <w:rPr>
          <w:sz w:val="28"/>
          <w:szCs w:val="28"/>
          <w:lang w:val="uk-UA"/>
        </w:rPr>
      </w:pPr>
    </w:p>
    <w:p w:rsidR="00750300" w:rsidRPr="00391B3A" w:rsidRDefault="00750300" w:rsidP="00391B3A">
      <w:pPr>
        <w:jc w:val="both"/>
        <w:rPr>
          <w:sz w:val="28"/>
          <w:szCs w:val="28"/>
          <w:lang w:val="uk-UA"/>
        </w:rPr>
      </w:pPr>
      <w:r w:rsidRPr="00391B3A">
        <w:rPr>
          <w:sz w:val="28"/>
          <w:szCs w:val="28"/>
          <w:lang w:val="uk-UA"/>
        </w:rPr>
        <w:t>районна рада  вирішила:</w:t>
      </w:r>
    </w:p>
    <w:p w:rsidR="00750300" w:rsidRPr="001C6A1A" w:rsidRDefault="00750300" w:rsidP="00D37CD2">
      <w:pPr>
        <w:rPr>
          <w:b/>
          <w:sz w:val="28"/>
          <w:szCs w:val="28"/>
          <w:lang w:val="uk-UA"/>
        </w:rPr>
      </w:pPr>
    </w:p>
    <w:p w:rsidR="00750300" w:rsidRDefault="00750300" w:rsidP="002A6D11">
      <w:pPr>
        <w:numPr>
          <w:ilvl w:val="0"/>
          <w:numId w:val="1"/>
        </w:numPr>
        <w:ind w:left="0" w:firstLine="720"/>
        <w:jc w:val="both"/>
        <w:rPr>
          <w:sz w:val="28"/>
          <w:szCs w:val="28"/>
          <w:lang w:val="uk-UA"/>
        </w:rPr>
      </w:pPr>
      <w:r w:rsidRPr="002A6D11">
        <w:rPr>
          <w:sz w:val="28"/>
          <w:szCs w:val="28"/>
          <w:lang w:val="uk-UA"/>
        </w:rPr>
        <w:t xml:space="preserve">Створити </w:t>
      </w:r>
      <w:r w:rsidR="0069559C">
        <w:rPr>
          <w:sz w:val="28"/>
          <w:szCs w:val="28"/>
          <w:lang w:val="uk-UA"/>
        </w:rPr>
        <w:t>з 01.01.2013 року комунальний заклад "</w:t>
      </w:r>
      <w:r w:rsidRPr="002A6D11">
        <w:rPr>
          <w:sz w:val="28"/>
          <w:szCs w:val="28"/>
          <w:lang w:val="uk-UA"/>
        </w:rPr>
        <w:t>Кременчуцький районний центр перви</w:t>
      </w:r>
      <w:r w:rsidR="0069559C">
        <w:rPr>
          <w:sz w:val="28"/>
          <w:szCs w:val="28"/>
          <w:lang w:val="uk-UA"/>
        </w:rPr>
        <w:t>нної медико-санітарної допомоги"</w:t>
      </w:r>
      <w:r w:rsidRPr="002A6D11">
        <w:rPr>
          <w:sz w:val="28"/>
          <w:szCs w:val="28"/>
          <w:lang w:val="uk-UA"/>
        </w:rPr>
        <w:t xml:space="preserve"> (далі - Центр) шляхом виділу зі складу Кременчуцької центральної районної лікарні.</w:t>
      </w:r>
    </w:p>
    <w:p w:rsidR="007938C2" w:rsidRPr="002A6D11" w:rsidRDefault="00900E22" w:rsidP="002A6D11">
      <w:pPr>
        <w:numPr>
          <w:ilvl w:val="0"/>
          <w:numId w:val="1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Призначити виконуючим</w:t>
      </w:r>
      <w:r w:rsidR="007938C2">
        <w:rPr>
          <w:sz w:val="28"/>
          <w:szCs w:val="28"/>
          <w:lang w:val="uk-UA"/>
        </w:rPr>
        <w:t xml:space="preserve"> </w:t>
      </w:r>
      <w:proofErr w:type="spellStart"/>
      <w:r w:rsidR="007938C2">
        <w:rPr>
          <w:sz w:val="28"/>
          <w:szCs w:val="28"/>
          <w:lang w:val="uk-UA"/>
        </w:rPr>
        <w:t>обов</w:t>
      </w:r>
      <w:proofErr w:type="spellEnd"/>
      <w:r w:rsidR="007938C2" w:rsidRPr="007938C2">
        <w:rPr>
          <w:sz w:val="28"/>
          <w:szCs w:val="28"/>
        </w:rPr>
        <w:t>'</w:t>
      </w:r>
      <w:proofErr w:type="spellStart"/>
      <w:r w:rsidR="007938C2">
        <w:rPr>
          <w:sz w:val="28"/>
          <w:szCs w:val="28"/>
          <w:lang w:val="uk-UA"/>
        </w:rPr>
        <w:t>язки</w:t>
      </w:r>
      <w:proofErr w:type="spellEnd"/>
      <w:r w:rsidR="007938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керівника</w:t>
      </w:r>
      <w:r w:rsidR="007938C2">
        <w:rPr>
          <w:sz w:val="28"/>
          <w:szCs w:val="28"/>
          <w:lang w:val="uk-UA"/>
        </w:rPr>
        <w:t xml:space="preserve"> Центру заступника головного лікаря Кременчуц</w:t>
      </w:r>
      <w:r w:rsidR="00E81CAA">
        <w:rPr>
          <w:sz w:val="28"/>
          <w:szCs w:val="28"/>
          <w:lang w:val="uk-UA"/>
        </w:rPr>
        <w:t>ької центральної районної лікарні</w:t>
      </w:r>
      <w:r w:rsidR="007938C2">
        <w:rPr>
          <w:sz w:val="28"/>
          <w:szCs w:val="28"/>
          <w:lang w:val="uk-UA"/>
        </w:rPr>
        <w:t xml:space="preserve"> </w:t>
      </w:r>
      <w:proofErr w:type="spellStart"/>
      <w:r w:rsidR="007938C2">
        <w:rPr>
          <w:sz w:val="28"/>
          <w:szCs w:val="28"/>
          <w:lang w:val="uk-UA"/>
        </w:rPr>
        <w:t>Олексієнко</w:t>
      </w:r>
      <w:proofErr w:type="spellEnd"/>
      <w:r w:rsidR="007938C2">
        <w:rPr>
          <w:sz w:val="28"/>
          <w:szCs w:val="28"/>
          <w:lang w:val="uk-UA"/>
        </w:rPr>
        <w:t xml:space="preserve"> В.П.</w:t>
      </w:r>
    </w:p>
    <w:p w:rsidR="00750300" w:rsidRPr="002A6D11" w:rsidRDefault="007938C2" w:rsidP="002A6D11">
      <w:pPr>
        <w:numPr>
          <w:ilvl w:val="0"/>
          <w:numId w:val="1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Доручити </w:t>
      </w:r>
      <w:r w:rsidR="00900E22">
        <w:rPr>
          <w:sz w:val="28"/>
          <w:szCs w:val="28"/>
          <w:lang w:val="uk-UA"/>
        </w:rPr>
        <w:t>керівнику Центру (</w:t>
      </w:r>
      <w:proofErr w:type="spellStart"/>
      <w:r w:rsidR="00900E22">
        <w:rPr>
          <w:sz w:val="28"/>
          <w:szCs w:val="28"/>
          <w:lang w:val="uk-UA"/>
        </w:rPr>
        <w:t>Олексієнко</w:t>
      </w:r>
      <w:proofErr w:type="spellEnd"/>
      <w:r w:rsidR="00900E22">
        <w:rPr>
          <w:sz w:val="28"/>
          <w:szCs w:val="28"/>
          <w:lang w:val="uk-UA"/>
        </w:rPr>
        <w:t xml:space="preserve"> В.П.) розробити </w:t>
      </w:r>
      <w:r w:rsidR="00750300" w:rsidRPr="002A6D11">
        <w:rPr>
          <w:sz w:val="28"/>
          <w:szCs w:val="28"/>
          <w:lang w:val="uk-UA"/>
        </w:rPr>
        <w:t>Статут</w:t>
      </w:r>
      <w:r w:rsidR="00900E22">
        <w:rPr>
          <w:sz w:val="28"/>
          <w:szCs w:val="28"/>
          <w:lang w:val="uk-UA"/>
        </w:rPr>
        <w:t>, структуру</w:t>
      </w:r>
      <w:r w:rsidR="00750300" w:rsidRPr="002A6D11">
        <w:rPr>
          <w:sz w:val="28"/>
          <w:szCs w:val="28"/>
          <w:lang w:val="uk-UA"/>
        </w:rPr>
        <w:t xml:space="preserve"> Центру </w:t>
      </w:r>
      <w:r w:rsidR="00900E22">
        <w:rPr>
          <w:sz w:val="28"/>
          <w:szCs w:val="28"/>
          <w:lang w:val="uk-UA"/>
        </w:rPr>
        <w:t>для затвердження на черговій сесії районної ради.</w:t>
      </w:r>
    </w:p>
    <w:p w:rsidR="00750300" w:rsidRPr="002A6D11" w:rsidRDefault="00750300" w:rsidP="002A6D11">
      <w:pPr>
        <w:numPr>
          <w:ilvl w:val="0"/>
          <w:numId w:val="1"/>
        </w:numPr>
        <w:ind w:left="0" w:firstLine="720"/>
        <w:jc w:val="both"/>
        <w:rPr>
          <w:sz w:val="28"/>
          <w:szCs w:val="28"/>
          <w:lang w:val="uk-UA"/>
        </w:rPr>
      </w:pPr>
      <w:r w:rsidRPr="002A6D11">
        <w:rPr>
          <w:sz w:val="28"/>
          <w:szCs w:val="28"/>
          <w:lang w:val="uk-UA"/>
        </w:rPr>
        <w:t>Організацію виконання цього рішення покласти на відділ охорони здоров’я районної державної адміністрації (</w:t>
      </w:r>
      <w:proofErr w:type="spellStart"/>
      <w:r w:rsidRPr="002A6D11">
        <w:rPr>
          <w:sz w:val="28"/>
          <w:szCs w:val="28"/>
          <w:lang w:val="uk-UA"/>
        </w:rPr>
        <w:t>Баркан</w:t>
      </w:r>
      <w:proofErr w:type="spellEnd"/>
      <w:r w:rsidRPr="002A6D11">
        <w:rPr>
          <w:sz w:val="28"/>
          <w:szCs w:val="28"/>
          <w:lang w:val="uk-UA"/>
        </w:rPr>
        <w:t xml:space="preserve"> А. А.).</w:t>
      </w:r>
    </w:p>
    <w:p w:rsidR="00750300" w:rsidRPr="002A6D11" w:rsidRDefault="00750300" w:rsidP="002A6D11">
      <w:pPr>
        <w:numPr>
          <w:ilvl w:val="0"/>
          <w:numId w:val="1"/>
        </w:numPr>
        <w:ind w:left="0" w:firstLine="720"/>
        <w:jc w:val="both"/>
        <w:rPr>
          <w:sz w:val="28"/>
          <w:szCs w:val="28"/>
          <w:lang w:val="uk-UA"/>
        </w:rPr>
      </w:pPr>
      <w:r w:rsidRPr="002A6D11">
        <w:rPr>
          <w:sz w:val="28"/>
          <w:szCs w:val="28"/>
          <w:lang w:val="uk-UA"/>
        </w:rPr>
        <w:t>Контроль за виконанням цього рішення покласти на постійну комісію районної ради з питань освіти, охорони здоров’я, молоді та спорту.</w:t>
      </w:r>
    </w:p>
    <w:p w:rsidR="00750300" w:rsidRPr="002A6D11" w:rsidRDefault="00750300" w:rsidP="00D37CD2"/>
    <w:p w:rsidR="00750300" w:rsidRPr="001C6A1A" w:rsidRDefault="00750300" w:rsidP="00D37CD2">
      <w:pPr>
        <w:rPr>
          <w:lang w:val="uk-UA"/>
        </w:rPr>
      </w:pPr>
    </w:p>
    <w:p w:rsidR="00750300" w:rsidRDefault="00750300" w:rsidP="00D37C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ГОЛОВА</w:t>
      </w:r>
      <w:r w:rsidRPr="00391B3A">
        <w:rPr>
          <w:sz w:val="28"/>
          <w:szCs w:val="28"/>
          <w:lang w:val="uk-UA"/>
        </w:rPr>
        <w:t xml:space="preserve"> </w:t>
      </w:r>
    </w:p>
    <w:p w:rsidR="00750300" w:rsidRPr="00391B3A" w:rsidRDefault="00750300" w:rsidP="00D37C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</w:t>
      </w:r>
      <w:r w:rsidRPr="00391B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РАДИ</w:t>
      </w:r>
      <w:r w:rsidRPr="00391B3A"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  <w:lang w:val="uk-UA"/>
        </w:rPr>
        <w:t xml:space="preserve">                      </w:t>
      </w:r>
      <w:r w:rsidRPr="00391B3A">
        <w:rPr>
          <w:sz w:val="28"/>
          <w:szCs w:val="28"/>
          <w:lang w:val="uk-UA"/>
        </w:rPr>
        <w:t xml:space="preserve">       В.А.</w:t>
      </w:r>
      <w:r>
        <w:rPr>
          <w:sz w:val="28"/>
          <w:szCs w:val="28"/>
          <w:lang w:val="uk-UA"/>
        </w:rPr>
        <w:t>КРАВЧЕНКО</w:t>
      </w:r>
    </w:p>
    <w:p w:rsidR="00750300" w:rsidRPr="00391B3A" w:rsidRDefault="00750300" w:rsidP="00D37CD2">
      <w:pPr>
        <w:jc w:val="both"/>
        <w:rPr>
          <w:sz w:val="28"/>
          <w:szCs w:val="28"/>
          <w:lang w:val="uk-UA"/>
        </w:rPr>
      </w:pPr>
    </w:p>
    <w:p w:rsidR="00750300" w:rsidRPr="001C6A1A" w:rsidRDefault="00750300" w:rsidP="00D37CD2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750300" w:rsidRPr="001C6A1A" w:rsidSect="001C6A1A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09A" w:rsidRDefault="002E009A" w:rsidP="00FE4235">
      <w:r>
        <w:separator/>
      </w:r>
    </w:p>
  </w:endnote>
  <w:endnote w:type="continuationSeparator" w:id="0">
    <w:p w:rsidR="002E009A" w:rsidRDefault="002E009A" w:rsidP="00FE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09A" w:rsidRDefault="002E009A" w:rsidP="00FE4235">
      <w:r>
        <w:separator/>
      </w:r>
    </w:p>
  </w:footnote>
  <w:footnote w:type="continuationSeparator" w:id="0">
    <w:p w:rsidR="002E009A" w:rsidRDefault="002E009A" w:rsidP="00FE4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42151"/>
    <w:multiLevelType w:val="hybridMultilevel"/>
    <w:tmpl w:val="315029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262057"/>
    <w:multiLevelType w:val="hybridMultilevel"/>
    <w:tmpl w:val="46CA0E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">
    <w:nsid w:val="741D5CB0"/>
    <w:multiLevelType w:val="hybridMultilevel"/>
    <w:tmpl w:val="90EAC448"/>
    <w:lvl w:ilvl="0" w:tplc="534AB4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123D"/>
    <w:rsid w:val="00016614"/>
    <w:rsid w:val="000403A1"/>
    <w:rsid w:val="00074E9A"/>
    <w:rsid w:val="000C190B"/>
    <w:rsid w:val="00104267"/>
    <w:rsid w:val="001328ED"/>
    <w:rsid w:val="00136A87"/>
    <w:rsid w:val="001564BD"/>
    <w:rsid w:val="00173E41"/>
    <w:rsid w:val="0018587D"/>
    <w:rsid w:val="001A18AD"/>
    <w:rsid w:val="001C157B"/>
    <w:rsid w:val="001C6A1A"/>
    <w:rsid w:val="001E3C0A"/>
    <w:rsid w:val="002223E2"/>
    <w:rsid w:val="002A58AA"/>
    <w:rsid w:val="002A6D11"/>
    <w:rsid w:val="002A749A"/>
    <w:rsid w:val="002E009A"/>
    <w:rsid w:val="00306445"/>
    <w:rsid w:val="00391B3A"/>
    <w:rsid w:val="00394A59"/>
    <w:rsid w:val="0046114A"/>
    <w:rsid w:val="00464029"/>
    <w:rsid w:val="00481CA3"/>
    <w:rsid w:val="004B638F"/>
    <w:rsid w:val="004E3ED7"/>
    <w:rsid w:val="00542434"/>
    <w:rsid w:val="005470C8"/>
    <w:rsid w:val="00566533"/>
    <w:rsid w:val="005A4FF4"/>
    <w:rsid w:val="005F160C"/>
    <w:rsid w:val="0061192B"/>
    <w:rsid w:val="006217C7"/>
    <w:rsid w:val="00623AEA"/>
    <w:rsid w:val="00673568"/>
    <w:rsid w:val="0069559C"/>
    <w:rsid w:val="006A266F"/>
    <w:rsid w:val="006A372D"/>
    <w:rsid w:val="00750300"/>
    <w:rsid w:val="0079375D"/>
    <w:rsid w:val="007938C2"/>
    <w:rsid w:val="00882100"/>
    <w:rsid w:val="008E603C"/>
    <w:rsid w:val="00900E22"/>
    <w:rsid w:val="009348D4"/>
    <w:rsid w:val="009A7C5B"/>
    <w:rsid w:val="009B1C76"/>
    <w:rsid w:val="00A534A5"/>
    <w:rsid w:val="00A84F94"/>
    <w:rsid w:val="00AD0385"/>
    <w:rsid w:val="00AD26CA"/>
    <w:rsid w:val="00B12DC4"/>
    <w:rsid w:val="00B33909"/>
    <w:rsid w:val="00B66C69"/>
    <w:rsid w:val="00C22BE0"/>
    <w:rsid w:val="00C34E6F"/>
    <w:rsid w:val="00CC4D47"/>
    <w:rsid w:val="00D115D3"/>
    <w:rsid w:val="00D15C1F"/>
    <w:rsid w:val="00D240D5"/>
    <w:rsid w:val="00D37CD2"/>
    <w:rsid w:val="00D75221"/>
    <w:rsid w:val="00DC481F"/>
    <w:rsid w:val="00E3254A"/>
    <w:rsid w:val="00E75BFC"/>
    <w:rsid w:val="00E81CAA"/>
    <w:rsid w:val="00E8455E"/>
    <w:rsid w:val="00EA5E95"/>
    <w:rsid w:val="00EE010F"/>
    <w:rsid w:val="00EF3B49"/>
    <w:rsid w:val="00F248DB"/>
    <w:rsid w:val="00F25E82"/>
    <w:rsid w:val="00F33098"/>
    <w:rsid w:val="00F8123D"/>
    <w:rsid w:val="00FB1951"/>
    <w:rsid w:val="00FD2A1D"/>
    <w:rsid w:val="00FE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3D"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F8123D"/>
    <w:pPr>
      <w:keepNext/>
      <w:outlineLvl w:val="0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8123D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F8123D"/>
    <w:rPr>
      <w:rFonts w:ascii="Kudriashov" w:hAnsi="Kudriashov"/>
      <w:b/>
      <w:sz w:val="22"/>
      <w:lang w:val="uk-UA"/>
    </w:rPr>
  </w:style>
  <w:style w:type="paragraph" w:styleId="a4">
    <w:name w:val="No Spacing"/>
    <w:uiPriority w:val="99"/>
    <w:qFormat/>
    <w:rsid w:val="00F8123D"/>
    <w:rPr>
      <w:lang w:val="ru-RU" w:eastAsia="ru-RU"/>
    </w:rPr>
  </w:style>
  <w:style w:type="character" w:customStyle="1" w:styleId="FontStyle">
    <w:name w:val="Font Style"/>
    <w:uiPriority w:val="99"/>
    <w:rsid w:val="00F8123D"/>
    <w:rPr>
      <w:color w:val="000000"/>
      <w:sz w:val="20"/>
    </w:rPr>
  </w:style>
  <w:style w:type="paragraph" w:customStyle="1" w:styleId="ParagraphStyle">
    <w:name w:val="Paragraph Style"/>
    <w:uiPriority w:val="99"/>
    <w:rsid w:val="00F8123D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semiHidden/>
    <w:rsid w:val="00FE4235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FE4235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FE423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FE4235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6EFFC-6B7D-4B8C-A6DF-63D271FA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1221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Natali</cp:lastModifiedBy>
  <cp:revision>25</cp:revision>
  <cp:lastPrinted>2012-07-11T07:56:00Z</cp:lastPrinted>
  <dcterms:created xsi:type="dcterms:W3CDTF">2012-05-14T09:31:00Z</dcterms:created>
  <dcterms:modified xsi:type="dcterms:W3CDTF">2012-07-26T08:52:00Z</dcterms:modified>
</cp:coreProperties>
</file>