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57" w:rsidRDefault="007B4147" w:rsidP="00A04957">
      <w:pPr>
        <w:spacing w:after="0" w:line="240" w:lineRule="auto"/>
        <w:jc w:val="center"/>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ПРОЕКТ</w:t>
      </w:r>
    </w:p>
    <w:p w:rsidR="007B4147" w:rsidRDefault="007B4147" w:rsidP="00A04957">
      <w:pPr>
        <w:spacing w:after="0" w:line="240" w:lineRule="auto"/>
        <w:jc w:val="center"/>
        <w:rPr>
          <w:rFonts w:ascii="Times New Roman" w:hAnsi="Times New Roman" w:cs="Times New Roman"/>
          <w:lang w:val="uk-UA"/>
        </w:rPr>
      </w:pPr>
    </w:p>
    <w:p w:rsidR="007B4147" w:rsidRPr="007B4147" w:rsidRDefault="007B4147" w:rsidP="00A04957">
      <w:pPr>
        <w:spacing w:after="0" w:line="240" w:lineRule="auto"/>
        <w:jc w:val="center"/>
        <w:rPr>
          <w:rFonts w:ascii="Times New Roman" w:hAnsi="Times New Roman" w:cs="Times New Roman"/>
          <w:lang w:val="uk-UA"/>
        </w:rPr>
      </w:pPr>
    </w:p>
    <w:p w:rsidR="00A04957" w:rsidRPr="00A04957" w:rsidRDefault="00A04957" w:rsidP="00A04957">
      <w:pPr>
        <w:spacing w:after="0" w:line="240" w:lineRule="auto"/>
        <w:jc w:val="center"/>
        <w:rPr>
          <w:rFonts w:ascii="Times New Roman" w:hAnsi="Times New Roman" w:cs="Times New Roman"/>
          <w:lang w:val="uk-UA"/>
        </w:rPr>
      </w:pPr>
      <w:r w:rsidRPr="00A04957">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posOffset>2644140</wp:posOffset>
            </wp:positionH>
            <wp:positionV relativeFrom="paragraph">
              <wp:posOffset>-445770</wp:posOffset>
            </wp:positionV>
            <wp:extent cx="438150" cy="609600"/>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38150" cy="609600"/>
                    </a:xfrm>
                    <a:prstGeom prst="rect">
                      <a:avLst/>
                    </a:prstGeom>
                    <a:noFill/>
                  </pic:spPr>
                </pic:pic>
              </a:graphicData>
            </a:graphic>
          </wp:anchor>
        </w:drawing>
      </w:r>
    </w:p>
    <w:p w:rsidR="00A04957" w:rsidRPr="00A04957" w:rsidRDefault="00A04957" w:rsidP="00A04957">
      <w:pPr>
        <w:spacing w:after="0" w:line="240" w:lineRule="auto"/>
        <w:jc w:val="center"/>
        <w:rPr>
          <w:rFonts w:ascii="Times New Roman" w:hAnsi="Times New Roman" w:cs="Times New Roman"/>
          <w:b/>
          <w:sz w:val="28"/>
          <w:szCs w:val="28"/>
        </w:rPr>
      </w:pPr>
      <w:r w:rsidRPr="00A04957">
        <w:rPr>
          <w:rFonts w:ascii="Times New Roman" w:hAnsi="Times New Roman" w:cs="Times New Roman"/>
          <w:b/>
          <w:sz w:val="28"/>
          <w:szCs w:val="28"/>
        </w:rPr>
        <w:t>КРЕМЕНЧУЦЬКА РАЙОННА РАДА</w:t>
      </w:r>
    </w:p>
    <w:p w:rsidR="00A04957" w:rsidRPr="00A04957" w:rsidRDefault="00A04957" w:rsidP="00A04957">
      <w:pPr>
        <w:spacing w:after="0" w:line="240" w:lineRule="auto"/>
        <w:jc w:val="center"/>
        <w:rPr>
          <w:rFonts w:ascii="Times New Roman" w:hAnsi="Times New Roman" w:cs="Times New Roman"/>
          <w:b/>
          <w:sz w:val="28"/>
          <w:szCs w:val="28"/>
        </w:rPr>
      </w:pPr>
      <w:r w:rsidRPr="00A04957">
        <w:rPr>
          <w:rFonts w:ascii="Times New Roman" w:hAnsi="Times New Roman" w:cs="Times New Roman"/>
          <w:b/>
          <w:sz w:val="28"/>
          <w:szCs w:val="28"/>
        </w:rPr>
        <w:t>ПОЛТАВСЬКОЇ ОБЛАСТІ</w:t>
      </w:r>
    </w:p>
    <w:p w:rsidR="00A04957" w:rsidRPr="00A04957" w:rsidRDefault="00A04957" w:rsidP="00A04957">
      <w:pPr>
        <w:spacing w:after="0" w:line="240" w:lineRule="auto"/>
        <w:jc w:val="center"/>
        <w:rPr>
          <w:rFonts w:ascii="Times New Roman" w:hAnsi="Times New Roman" w:cs="Times New Roman"/>
          <w:b/>
          <w:sz w:val="28"/>
          <w:szCs w:val="28"/>
        </w:rPr>
      </w:pPr>
      <w:r w:rsidRPr="00A04957">
        <w:rPr>
          <w:rFonts w:ascii="Times New Roman" w:hAnsi="Times New Roman" w:cs="Times New Roman"/>
          <w:b/>
          <w:sz w:val="28"/>
          <w:szCs w:val="28"/>
        </w:rPr>
        <w:t>(</w:t>
      </w:r>
      <w:proofErr w:type="spellStart"/>
      <w:r w:rsidRPr="00A04957">
        <w:rPr>
          <w:rFonts w:ascii="Times New Roman" w:hAnsi="Times New Roman" w:cs="Times New Roman"/>
          <w:b/>
          <w:sz w:val="28"/>
          <w:szCs w:val="28"/>
        </w:rPr>
        <w:t>двадцята</w:t>
      </w:r>
      <w:proofErr w:type="spellEnd"/>
      <w:r w:rsidRPr="00A04957">
        <w:rPr>
          <w:rFonts w:ascii="Times New Roman" w:hAnsi="Times New Roman" w:cs="Times New Roman"/>
          <w:b/>
          <w:sz w:val="28"/>
          <w:szCs w:val="28"/>
        </w:rPr>
        <w:t xml:space="preserve"> </w:t>
      </w:r>
      <w:proofErr w:type="spellStart"/>
      <w:r w:rsidRPr="00A04957">
        <w:rPr>
          <w:rFonts w:ascii="Times New Roman" w:hAnsi="Times New Roman" w:cs="Times New Roman"/>
          <w:b/>
          <w:sz w:val="28"/>
          <w:szCs w:val="28"/>
        </w:rPr>
        <w:t>сесія</w:t>
      </w:r>
      <w:proofErr w:type="spellEnd"/>
      <w:r w:rsidRPr="00A04957">
        <w:rPr>
          <w:rFonts w:ascii="Times New Roman" w:hAnsi="Times New Roman" w:cs="Times New Roman"/>
          <w:b/>
          <w:sz w:val="28"/>
          <w:szCs w:val="28"/>
        </w:rPr>
        <w:t xml:space="preserve"> </w:t>
      </w:r>
      <w:proofErr w:type="spellStart"/>
      <w:r w:rsidRPr="00A04957">
        <w:rPr>
          <w:rFonts w:ascii="Times New Roman" w:hAnsi="Times New Roman" w:cs="Times New Roman"/>
          <w:b/>
          <w:sz w:val="28"/>
          <w:szCs w:val="28"/>
        </w:rPr>
        <w:t>сьомого</w:t>
      </w:r>
      <w:proofErr w:type="spellEnd"/>
      <w:r w:rsidRPr="00A04957">
        <w:rPr>
          <w:rFonts w:ascii="Times New Roman" w:hAnsi="Times New Roman" w:cs="Times New Roman"/>
          <w:b/>
          <w:sz w:val="28"/>
          <w:szCs w:val="28"/>
        </w:rPr>
        <w:t xml:space="preserve"> </w:t>
      </w:r>
      <w:proofErr w:type="spellStart"/>
      <w:r w:rsidRPr="00A04957">
        <w:rPr>
          <w:rFonts w:ascii="Times New Roman" w:hAnsi="Times New Roman" w:cs="Times New Roman"/>
          <w:b/>
          <w:sz w:val="28"/>
          <w:szCs w:val="28"/>
        </w:rPr>
        <w:t>скликання</w:t>
      </w:r>
      <w:proofErr w:type="spellEnd"/>
      <w:r w:rsidRPr="00A04957">
        <w:rPr>
          <w:rFonts w:ascii="Times New Roman" w:hAnsi="Times New Roman" w:cs="Times New Roman"/>
          <w:b/>
          <w:sz w:val="28"/>
          <w:szCs w:val="28"/>
        </w:rPr>
        <w:t>)</w:t>
      </w:r>
    </w:p>
    <w:p w:rsidR="00A04957" w:rsidRPr="00A04957" w:rsidRDefault="00A04957" w:rsidP="00A04957">
      <w:pPr>
        <w:spacing w:after="0" w:line="240" w:lineRule="auto"/>
        <w:jc w:val="center"/>
        <w:rPr>
          <w:rFonts w:ascii="Times New Roman" w:hAnsi="Times New Roman" w:cs="Times New Roman"/>
          <w:b/>
          <w:sz w:val="28"/>
          <w:szCs w:val="28"/>
        </w:rPr>
      </w:pPr>
    </w:p>
    <w:p w:rsidR="00A04957" w:rsidRPr="00A04957" w:rsidRDefault="00A04957" w:rsidP="00A04957">
      <w:pPr>
        <w:spacing w:after="0" w:line="240" w:lineRule="auto"/>
        <w:jc w:val="center"/>
        <w:rPr>
          <w:rFonts w:ascii="Times New Roman" w:hAnsi="Times New Roman" w:cs="Times New Roman"/>
          <w:b/>
          <w:sz w:val="32"/>
          <w:szCs w:val="32"/>
        </w:rPr>
      </w:pPr>
      <w:proofErr w:type="gramStart"/>
      <w:r w:rsidRPr="00A04957">
        <w:rPr>
          <w:rFonts w:ascii="Times New Roman" w:hAnsi="Times New Roman" w:cs="Times New Roman"/>
          <w:b/>
          <w:sz w:val="32"/>
          <w:szCs w:val="32"/>
        </w:rPr>
        <w:t>Р</w:t>
      </w:r>
      <w:proofErr w:type="gramEnd"/>
      <w:r w:rsidRPr="00A04957">
        <w:rPr>
          <w:rFonts w:ascii="Times New Roman" w:hAnsi="Times New Roman" w:cs="Times New Roman"/>
          <w:b/>
          <w:sz w:val="32"/>
          <w:szCs w:val="32"/>
        </w:rPr>
        <w:t>ІШЕННЯ</w:t>
      </w:r>
    </w:p>
    <w:p w:rsidR="00A04957" w:rsidRPr="00A04957" w:rsidRDefault="00A04957" w:rsidP="00A04957">
      <w:pPr>
        <w:spacing w:after="0" w:line="240" w:lineRule="auto"/>
        <w:rPr>
          <w:rFonts w:ascii="Times New Roman" w:hAnsi="Times New Roman" w:cs="Times New Roman"/>
          <w:b/>
          <w:sz w:val="32"/>
          <w:szCs w:val="32"/>
        </w:rPr>
      </w:pPr>
    </w:p>
    <w:p w:rsidR="00A04957" w:rsidRPr="00A04957" w:rsidRDefault="00A04957" w:rsidP="00A04957">
      <w:pPr>
        <w:spacing w:after="0" w:line="240" w:lineRule="auto"/>
        <w:rPr>
          <w:rFonts w:ascii="Times New Roman" w:hAnsi="Times New Roman" w:cs="Times New Roman"/>
          <w:sz w:val="28"/>
          <w:szCs w:val="28"/>
        </w:rPr>
      </w:pPr>
      <w:proofErr w:type="spellStart"/>
      <w:r w:rsidRPr="00A04957">
        <w:rPr>
          <w:rFonts w:ascii="Times New Roman" w:hAnsi="Times New Roman" w:cs="Times New Roman"/>
          <w:sz w:val="28"/>
          <w:szCs w:val="28"/>
        </w:rPr>
        <w:t>від</w:t>
      </w:r>
      <w:proofErr w:type="spellEnd"/>
      <w:r w:rsidRPr="00A04957">
        <w:rPr>
          <w:rFonts w:ascii="Times New Roman" w:hAnsi="Times New Roman" w:cs="Times New Roman"/>
          <w:sz w:val="28"/>
          <w:szCs w:val="28"/>
        </w:rPr>
        <w:t xml:space="preserve"> «____» _________ 2018 р.</w:t>
      </w:r>
    </w:p>
    <w:p w:rsidR="00A04957" w:rsidRPr="00A04957" w:rsidRDefault="00A04957" w:rsidP="00A04957">
      <w:pPr>
        <w:spacing w:after="0" w:line="240" w:lineRule="auto"/>
        <w:rPr>
          <w:rFonts w:ascii="Times New Roman" w:hAnsi="Times New Roman" w:cs="Times New Roman"/>
          <w:sz w:val="28"/>
          <w:szCs w:val="28"/>
        </w:rPr>
      </w:pPr>
      <w:r w:rsidRPr="00A04957">
        <w:rPr>
          <w:rFonts w:ascii="Times New Roman" w:hAnsi="Times New Roman" w:cs="Times New Roman"/>
          <w:sz w:val="28"/>
          <w:szCs w:val="28"/>
        </w:rPr>
        <w:t xml:space="preserve">        м. </w:t>
      </w:r>
      <w:proofErr w:type="spellStart"/>
      <w:r w:rsidRPr="00A04957">
        <w:rPr>
          <w:rFonts w:ascii="Times New Roman" w:hAnsi="Times New Roman" w:cs="Times New Roman"/>
          <w:sz w:val="28"/>
          <w:szCs w:val="28"/>
        </w:rPr>
        <w:t>Кременчук</w:t>
      </w:r>
      <w:proofErr w:type="spellEnd"/>
    </w:p>
    <w:p w:rsidR="00A04957" w:rsidRPr="00A04957" w:rsidRDefault="00A04957" w:rsidP="00A04957">
      <w:pPr>
        <w:spacing w:after="0" w:line="240" w:lineRule="auto"/>
        <w:rPr>
          <w:rFonts w:ascii="Times New Roman" w:hAnsi="Times New Roman" w:cs="Times New Roman"/>
          <w:sz w:val="28"/>
          <w:szCs w:val="28"/>
        </w:rPr>
      </w:pPr>
    </w:p>
    <w:p w:rsidR="00A04957" w:rsidRPr="00A04957" w:rsidRDefault="00A04957" w:rsidP="00A04957">
      <w:pPr>
        <w:spacing w:after="0" w:line="240" w:lineRule="auto"/>
        <w:rPr>
          <w:rFonts w:ascii="Times New Roman" w:hAnsi="Times New Roman" w:cs="Times New Roman"/>
          <w:sz w:val="28"/>
          <w:szCs w:val="28"/>
        </w:rPr>
      </w:pPr>
      <w:bookmarkStart w:id="0" w:name="_GoBack"/>
      <w:r w:rsidRPr="00A04957">
        <w:rPr>
          <w:rFonts w:ascii="Times New Roman" w:hAnsi="Times New Roman" w:cs="Times New Roman"/>
          <w:sz w:val="28"/>
          <w:szCs w:val="28"/>
        </w:rPr>
        <w:t xml:space="preserve">Про </w:t>
      </w:r>
      <w:proofErr w:type="spellStart"/>
      <w:r w:rsidRPr="00A04957">
        <w:rPr>
          <w:rFonts w:ascii="Times New Roman" w:hAnsi="Times New Roman" w:cs="Times New Roman"/>
          <w:sz w:val="28"/>
          <w:szCs w:val="28"/>
        </w:rPr>
        <w:t>затвердження</w:t>
      </w:r>
      <w:proofErr w:type="spellEnd"/>
      <w:r w:rsidRPr="00A04957">
        <w:rPr>
          <w:rFonts w:ascii="Times New Roman" w:hAnsi="Times New Roman" w:cs="Times New Roman"/>
          <w:sz w:val="28"/>
          <w:szCs w:val="28"/>
        </w:rPr>
        <w:t xml:space="preserve"> Статуту </w:t>
      </w:r>
    </w:p>
    <w:p w:rsidR="00A04957" w:rsidRPr="00A04957" w:rsidRDefault="00A04957" w:rsidP="00A04957">
      <w:pPr>
        <w:spacing w:after="0" w:line="240" w:lineRule="auto"/>
        <w:rPr>
          <w:rFonts w:ascii="Times New Roman" w:hAnsi="Times New Roman" w:cs="Times New Roman"/>
          <w:sz w:val="28"/>
          <w:szCs w:val="28"/>
        </w:rPr>
      </w:pPr>
      <w:proofErr w:type="spellStart"/>
      <w:r w:rsidRPr="00A04957">
        <w:rPr>
          <w:rFonts w:ascii="Times New Roman" w:hAnsi="Times New Roman" w:cs="Times New Roman"/>
          <w:sz w:val="28"/>
          <w:szCs w:val="28"/>
        </w:rPr>
        <w:t>Кременчуцької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центральної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районної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лікарні</w:t>
      </w:r>
      <w:proofErr w:type="spellEnd"/>
    </w:p>
    <w:p w:rsidR="00A04957" w:rsidRPr="00A04957" w:rsidRDefault="00A04957" w:rsidP="00A04957">
      <w:pPr>
        <w:spacing w:after="0" w:line="240" w:lineRule="auto"/>
        <w:rPr>
          <w:rFonts w:ascii="Times New Roman" w:hAnsi="Times New Roman" w:cs="Times New Roman"/>
          <w:sz w:val="28"/>
          <w:szCs w:val="28"/>
        </w:rPr>
      </w:pPr>
      <w:r w:rsidRPr="00A04957">
        <w:rPr>
          <w:rFonts w:ascii="Times New Roman" w:hAnsi="Times New Roman" w:cs="Times New Roman"/>
          <w:sz w:val="28"/>
          <w:szCs w:val="28"/>
        </w:rPr>
        <w:t xml:space="preserve">(в </w:t>
      </w:r>
      <w:proofErr w:type="spellStart"/>
      <w:r w:rsidRPr="00A04957">
        <w:rPr>
          <w:rFonts w:ascii="Times New Roman" w:hAnsi="Times New Roman" w:cs="Times New Roman"/>
          <w:sz w:val="28"/>
          <w:szCs w:val="28"/>
        </w:rPr>
        <w:t>новій</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редакції</w:t>
      </w:r>
      <w:proofErr w:type="spellEnd"/>
      <w:r w:rsidRPr="00A04957">
        <w:rPr>
          <w:rFonts w:ascii="Times New Roman" w:hAnsi="Times New Roman" w:cs="Times New Roman"/>
          <w:sz w:val="28"/>
          <w:szCs w:val="28"/>
        </w:rPr>
        <w:t>)</w:t>
      </w:r>
      <w:bookmarkEnd w:id="0"/>
    </w:p>
    <w:p w:rsidR="00A04957" w:rsidRPr="00A04957" w:rsidRDefault="00A04957" w:rsidP="00A04957">
      <w:pPr>
        <w:spacing w:after="0" w:line="240" w:lineRule="auto"/>
        <w:rPr>
          <w:rFonts w:ascii="Times New Roman" w:hAnsi="Times New Roman" w:cs="Times New Roman"/>
          <w:sz w:val="28"/>
          <w:szCs w:val="28"/>
        </w:rPr>
      </w:pPr>
    </w:p>
    <w:p w:rsidR="00A04957" w:rsidRPr="00A04957" w:rsidRDefault="00A04957" w:rsidP="00A04957">
      <w:pPr>
        <w:spacing w:after="0" w:line="240" w:lineRule="auto"/>
        <w:rPr>
          <w:rFonts w:ascii="Times New Roman" w:hAnsi="Times New Roman" w:cs="Times New Roman"/>
          <w:sz w:val="28"/>
          <w:szCs w:val="28"/>
        </w:rPr>
      </w:pPr>
    </w:p>
    <w:p w:rsidR="00A04957" w:rsidRPr="00A04957" w:rsidRDefault="00A04957" w:rsidP="00A04957">
      <w:pPr>
        <w:spacing w:after="0" w:line="240" w:lineRule="auto"/>
        <w:ind w:firstLine="567"/>
        <w:jc w:val="both"/>
        <w:rPr>
          <w:rFonts w:ascii="Times New Roman" w:hAnsi="Times New Roman" w:cs="Times New Roman"/>
          <w:color w:val="000000"/>
          <w:sz w:val="28"/>
          <w:szCs w:val="28"/>
          <w:shd w:val="clear" w:color="auto" w:fill="FFFFFF"/>
        </w:rPr>
      </w:pPr>
      <w:proofErr w:type="spellStart"/>
      <w:r w:rsidRPr="00A04957">
        <w:rPr>
          <w:rFonts w:ascii="Times New Roman" w:hAnsi="Times New Roman" w:cs="Times New Roman"/>
          <w:color w:val="000000"/>
          <w:sz w:val="28"/>
          <w:szCs w:val="28"/>
          <w:shd w:val="clear" w:color="auto" w:fill="FFFFFF"/>
        </w:rPr>
        <w:t>Керуючись</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положенням</w:t>
      </w:r>
      <w:proofErr w:type="spellEnd"/>
      <w:r w:rsidRPr="00A04957">
        <w:rPr>
          <w:rFonts w:ascii="Times New Roman" w:hAnsi="Times New Roman" w:cs="Times New Roman"/>
          <w:color w:val="000000"/>
          <w:sz w:val="28"/>
          <w:szCs w:val="28"/>
          <w:shd w:val="clear" w:color="auto" w:fill="FFFFFF"/>
        </w:rPr>
        <w:t xml:space="preserve"> ст.43 Закону </w:t>
      </w:r>
      <w:proofErr w:type="spellStart"/>
      <w:r w:rsidRPr="00A04957">
        <w:rPr>
          <w:rFonts w:ascii="Times New Roman" w:hAnsi="Times New Roman" w:cs="Times New Roman"/>
          <w:color w:val="000000"/>
          <w:sz w:val="28"/>
          <w:szCs w:val="28"/>
          <w:shd w:val="clear" w:color="auto" w:fill="FFFFFF"/>
        </w:rPr>
        <w:t>України</w:t>
      </w:r>
      <w:proofErr w:type="spellEnd"/>
      <w:r w:rsidRPr="00A04957">
        <w:rPr>
          <w:rFonts w:ascii="Times New Roman" w:hAnsi="Times New Roman" w:cs="Times New Roman"/>
          <w:color w:val="000000"/>
          <w:sz w:val="28"/>
          <w:szCs w:val="28"/>
          <w:shd w:val="clear" w:color="auto" w:fill="FFFFFF"/>
        </w:rPr>
        <w:t xml:space="preserve"> «Про </w:t>
      </w:r>
      <w:proofErr w:type="spellStart"/>
      <w:r w:rsidRPr="00A04957">
        <w:rPr>
          <w:rFonts w:ascii="Times New Roman" w:hAnsi="Times New Roman" w:cs="Times New Roman"/>
          <w:color w:val="000000"/>
          <w:sz w:val="28"/>
          <w:szCs w:val="28"/>
          <w:shd w:val="clear" w:color="auto" w:fill="FFFFFF"/>
        </w:rPr>
        <w:t>місцеве</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самоврядування</w:t>
      </w:r>
      <w:proofErr w:type="spellEnd"/>
      <w:r w:rsidRPr="00A04957">
        <w:rPr>
          <w:rFonts w:ascii="Times New Roman" w:hAnsi="Times New Roman" w:cs="Times New Roman"/>
          <w:color w:val="000000"/>
          <w:sz w:val="28"/>
          <w:szCs w:val="28"/>
          <w:shd w:val="clear" w:color="auto" w:fill="FFFFFF"/>
        </w:rPr>
        <w:t xml:space="preserve"> в </w:t>
      </w:r>
      <w:proofErr w:type="spellStart"/>
      <w:r w:rsidRPr="00A04957">
        <w:rPr>
          <w:rFonts w:ascii="Times New Roman" w:hAnsi="Times New Roman" w:cs="Times New Roman"/>
          <w:color w:val="000000"/>
          <w:sz w:val="28"/>
          <w:szCs w:val="28"/>
          <w:shd w:val="clear" w:color="auto" w:fill="FFFFFF"/>
        </w:rPr>
        <w:t>України</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враховуючи</w:t>
      </w:r>
      <w:proofErr w:type="spellEnd"/>
      <w:r w:rsidRPr="00A04957">
        <w:rPr>
          <w:rFonts w:ascii="Times New Roman" w:hAnsi="Times New Roman" w:cs="Times New Roman"/>
          <w:color w:val="000000"/>
          <w:sz w:val="28"/>
          <w:szCs w:val="28"/>
          <w:shd w:val="clear" w:color="auto" w:fill="FFFFFF"/>
        </w:rPr>
        <w:t xml:space="preserve"> </w:t>
      </w:r>
      <w:proofErr w:type="spellStart"/>
      <w:proofErr w:type="gramStart"/>
      <w:r w:rsidRPr="00A04957">
        <w:rPr>
          <w:rFonts w:ascii="Times New Roman" w:hAnsi="Times New Roman" w:cs="Times New Roman"/>
          <w:color w:val="000000"/>
          <w:sz w:val="28"/>
          <w:szCs w:val="28"/>
          <w:shd w:val="clear" w:color="auto" w:fill="FFFFFF"/>
        </w:rPr>
        <w:t>р</w:t>
      </w:r>
      <w:proofErr w:type="gramEnd"/>
      <w:r w:rsidRPr="00A04957">
        <w:rPr>
          <w:rFonts w:ascii="Times New Roman" w:hAnsi="Times New Roman" w:cs="Times New Roman"/>
          <w:color w:val="000000"/>
          <w:sz w:val="28"/>
          <w:szCs w:val="28"/>
          <w:shd w:val="clear" w:color="auto" w:fill="FFFFFF"/>
        </w:rPr>
        <w:t>ішення</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Кам’янопотоківської</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сільської</w:t>
      </w:r>
      <w:proofErr w:type="spellEnd"/>
      <w:r w:rsidRPr="00A04957">
        <w:rPr>
          <w:rFonts w:ascii="Times New Roman" w:hAnsi="Times New Roman" w:cs="Times New Roman"/>
          <w:color w:val="000000"/>
          <w:sz w:val="28"/>
          <w:szCs w:val="28"/>
          <w:shd w:val="clear" w:color="auto" w:fill="FFFFFF"/>
        </w:rPr>
        <w:t xml:space="preserve"> ради </w:t>
      </w:r>
      <w:proofErr w:type="spellStart"/>
      <w:r w:rsidRPr="00A04957">
        <w:rPr>
          <w:rFonts w:ascii="Times New Roman" w:hAnsi="Times New Roman" w:cs="Times New Roman"/>
          <w:color w:val="000000"/>
          <w:sz w:val="28"/>
          <w:szCs w:val="28"/>
          <w:shd w:val="clear" w:color="auto" w:fill="FFFFFF"/>
        </w:rPr>
        <w:t>Кременчуцького</w:t>
      </w:r>
      <w:proofErr w:type="spellEnd"/>
      <w:r w:rsidRPr="00A04957">
        <w:rPr>
          <w:rFonts w:ascii="Times New Roman" w:hAnsi="Times New Roman" w:cs="Times New Roman"/>
          <w:color w:val="000000"/>
          <w:sz w:val="28"/>
          <w:szCs w:val="28"/>
          <w:shd w:val="clear" w:color="auto" w:fill="FFFFFF"/>
        </w:rPr>
        <w:t xml:space="preserve"> району </w:t>
      </w:r>
      <w:proofErr w:type="spellStart"/>
      <w:r w:rsidRPr="00A04957">
        <w:rPr>
          <w:rFonts w:ascii="Times New Roman" w:hAnsi="Times New Roman" w:cs="Times New Roman"/>
          <w:color w:val="000000"/>
          <w:sz w:val="28"/>
          <w:szCs w:val="28"/>
          <w:shd w:val="clear" w:color="auto" w:fill="FFFFFF"/>
        </w:rPr>
        <w:t>від</w:t>
      </w:r>
      <w:proofErr w:type="spellEnd"/>
      <w:r w:rsidRPr="00A04957">
        <w:rPr>
          <w:rFonts w:ascii="Times New Roman" w:hAnsi="Times New Roman" w:cs="Times New Roman"/>
          <w:color w:val="000000"/>
          <w:sz w:val="28"/>
          <w:szCs w:val="28"/>
          <w:shd w:val="clear" w:color="auto" w:fill="FFFFFF"/>
        </w:rPr>
        <w:t xml:space="preserve"> 30 </w:t>
      </w:r>
      <w:proofErr w:type="spellStart"/>
      <w:r w:rsidRPr="00A04957">
        <w:rPr>
          <w:rFonts w:ascii="Times New Roman" w:hAnsi="Times New Roman" w:cs="Times New Roman"/>
          <w:color w:val="000000"/>
          <w:sz w:val="28"/>
          <w:szCs w:val="28"/>
          <w:shd w:val="clear" w:color="auto" w:fill="FFFFFF"/>
        </w:rPr>
        <w:t>березня</w:t>
      </w:r>
      <w:proofErr w:type="spellEnd"/>
      <w:r w:rsidRPr="00A04957">
        <w:rPr>
          <w:rFonts w:ascii="Times New Roman" w:hAnsi="Times New Roman" w:cs="Times New Roman"/>
          <w:color w:val="000000"/>
          <w:sz w:val="28"/>
          <w:szCs w:val="28"/>
          <w:shd w:val="clear" w:color="auto" w:fill="FFFFFF"/>
        </w:rPr>
        <w:t xml:space="preserve"> 2018 №1, </w:t>
      </w:r>
      <w:proofErr w:type="spellStart"/>
      <w:r w:rsidRPr="00A04957">
        <w:rPr>
          <w:rFonts w:ascii="Times New Roman" w:hAnsi="Times New Roman" w:cs="Times New Roman"/>
          <w:color w:val="000000"/>
          <w:sz w:val="28"/>
          <w:szCs w:val="28"/>
          <w:shd w:val="clear" w:color="auto" w:fill="FFFFFF"/>
        </w:rPr>
        <w:t>виникла</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необхідність</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внесення</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доповнень</w:t>
      </w:r>
      <w:proofErr w:type="spellEnd"/>
      <w:r w:rsidRPr="00A04957">
        <w:rPr>
          <w:rFonts w:ascii="Times New Roman" w:hAnsi="Times New Roman" w:cs="Times New Roman"/>
          <w:color w:val="000000"/>
          <w:sz w:val="28"/>
          <w:szCs w:val="28"/>
          <w:shd w:val="clear" w:color="auto" w:fill="FFFFFF"/>
        </w:rPr>
        <w:t xml:space="preserve"> до статуту </w:t>
      </w:r>
      <w:proofErr w:type="spellStart"/>
      <w:r w:rsidRPr="00A04957">
        <w:rPr>
          <w:rFonts w:ascii="Times New Roman" w:hAnsi="Times New Roman" w:cs="Times New Roman"/>
          <w:color w:val="000000"/>
          <w:sz w:val="28"/>
          <w:szCs w:val="28"/>
          <w:shd w:val="clear" w:color="auto" w:fill="FFFFFF"/>
        </w:rPr>
        <w:t>Кременчуцької</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центральної</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районної</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лікарні</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враховуючи</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висновки</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постійних</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комісій</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районної</w:t>
      </w:r>
      <w:proofErr w:type="spellEnd"/>
      <w:r w:rsidRPr="00A04957">
        <w:rPr>
          <w:rFonts w:ascii="Times New Roman" w:hAnsi="Times New Roman" w:cs="Times New Roman"/>
          <w:color w:val="000000"/>
          <w:sz w:val="28"/>
          <w:szCs w:val="28"/>
        </w:rPr>
        <w:t xml:space="preserve"> ради з </w:t>
      </w:r>
      <w:proofErr w:type="spellStart"/>
      <w:r w:rsidRPr="00A04957">
        <w:rPr>
          <w:rFonts w:ascii="Times New Roman" w:hAnsi="Times New Roman" w:cs="Times New Roman"/>
          <w:color w:val="000000"/>
          <w:sz w:val="28"/>
          <w:szCs w:val="28"/>
        </w:rPr>
        <w:t>питань</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самоврядування</w:t>
      </w:r>
      <w:proofErr w:type="spellEnd"/>
      <w:r w:rsidRPr="00A04957">
        <w:rPr>
          <w:rFonts w:ascii="Times New Roman" w:hAnsi="Times New Roman" w:cs="Times New Roman"/>
          <w:color w:val="000000"/>
          <w:sz w:val="28"/>
          <w:szCs w:val="28"/>
        </w:rPr>
        <w:t xml:space="preserve">, </w:t>
      </w:r>
      <w:proofErr w:type="spellStart"/>
      <w:proofErr w:type="gramStart"/>
      <w:r w:rsidRPr="00A04957">
        <w:rPr>
          <w:rFonts w:ascii="Times New Roman" w:hAnsi="Times New Roman" w:cs="Times New Roman"/>
          <w:color w:val="000000"/>
          <w:sz w:val="28"/>
          <w:szCs w:val="28"/>
        </w:rPr>
        <w:t>адм</w:t>
      </w:r>
      <w:proofErr w:type="gramEnd"/>
      <w:r w:rsidRPr="00A04957">
        <w:rPr>
          <w:rFonts w:ascii="Times New Roman" w:hAnsi="Times New Roman" w:cs="Times New Roman"/>
          <w:color w:val="000000"/>
          <w:sz w:val="28"/>
          <w:szCs w:val="28"/>
        </w:rPr>
        <w:t>іністративно-територіального</w:t>
      </w:r>
      <w:proofErr w:type="spellEnd"/>
      <w:r w:rsidRPr="00A04957">
        <w:rPr>
          <w:rFonts w:ascii="Times New Roman" w:hAnsi="Times New Roman" w:cs="Times New Roman"/>
          <w:color w:val="000000"/>
          <w:sz w:val="28"/>
          <w:szCs w:val="28"/>
        </w:rPr>
        <w:t xml:space="preserve"> устрою, </w:t>
      </w:r>
      <w:proofErr w:type="spellStart"/>
      <w:r w:rsidRPr="00A04957">
        <w:rPr>
          <w:rFonts w:ascii="Times New Roman" w:hAnsi="Times New Roman" w:cs="Times New Roman"/>
          <w:color w:val="000000"/>
          <w:sz w:val="28"/>
          <w:szCs w:val="28"/>
        </w:rPr>
        <w:t>депутатської</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діяльності</w:t>
      </w:r>
      <w:proofErr w:type="spellEnd"/>
      <w:r w:rsidRPr="00A04957">
        <w:rPr>
          <w:rFonts w:ascii="Times New Roman" w:hAnsi="Times New Roman" w:cs="Times New Roman"/>
          <w:color w:val="000000"/>
          <w:sz w:val="28"/>
          <w:szCs w:val="28"/>
        </w:rPr>
        <w:t xml:space="preserve">  та </w:t>
      </w:r>
      <w:proofErr w:type="spellStart"/>
      <w:r w:rsidRPr="00A04957">
        <w:rPr>
          <w:rFonts w:ascii="Times New Roman" w:hAnsi="Times New Roman" w:cs="Times New Roman"/>
          <w:color w:val="000000"/>
          <w:sz w:val="28"/>
          <w:szCs w:val="28"/>
        </w:rPr>
        <w:t>етики</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законності</w:t>
      </w:r>
      <w:proofErr w:type="spellEnd"/>
      <w:r w:rsidRPr="00A04957">
        <w:rPr>
          <w:rFonts w:ascii="Times New Roman" w:hAnsi="Times New Roman" w:cs="Times New Roman"/>
          <w:color w:val="000000"/>
          <w:sz w:val="28"/>
          <w:szCs w:val="28"/>
        </w:rPr>
        <w:t xml:space="preserve">, правопорядку та </w:t>
      </w:r>
      <w:proofErr w:type="spellStart"/>
      <w:r w:rsidRPr="00A04957">
        <w:rPr>
          <w:rFonts w:ascii="Times New Roman" w:hAnsi="Times New Roman" w:cs="Times New Roman"/>
          <w:color w:val="000000"/>
          <w:sz w:val="28"/>
          <w:szCs w:val="28"/>
        </w:rPr>
        <w:t>боротьби</w:t>
      </w:r>
      <w:proofErr w:type="spellEnd"/>
      <w:r w:rsidRPr="00A04957">
        <w:rPr>
          <w:rFonts w:ascii="Times New Roman" w:hAnsi="Times New Roman" w:cs="Times New Roman"/>
          <w:color w:val="000000"/>
          <w:sz w:val="28"/>
          <w:szCs w:val="28"/>
        </w:rPr>
        <w:t xml:space="preserve"> з </w:t>
      </w:r>
      <w:proofErr w:type="spellStart"/>
      <w:r w:rsidRPr="00A04957">
        <w:rPr>
          <w:rFonts w:ascii="Times New Roman" w:hAnsi="Times New Roman" w:cs="Times New Roman"/>
          <w:color w:val="000000"/>
          <w:sz w:val="28"/>
          <w:szCs w:val="28"/>
        </w:rPr>
        <w:t>корупцією</w:t>
      </w:r>
      <w:proofErr w:type="spellEnd"/>
      <w:r w:rsidRPr="00A04957">
        <w:rPr>
          <w:rFonts w:ascii="Times New Roman" w:hAnsi="Times New Roman" w:cs="Times New Roman"/>
          <w:color w:val="000000"/>
          <w:sz w:val="28"/>
          <w:szCs w:val="28"/>
        </w:rPr>
        <w:t xml:space="preserve"> та з </w:t>
      </w:r>
      <w:proofErr w:type="spellStart"/>
      <w:r w:rsidRPr="00A04957">
        <w:rPr>
          <w:rFonts w:ascii="Times New Roman" w:hAnsi="Times New Roman" w:cs="Times New Roman"/>
          <w:color w:val="000000"/>
          <w:sz w:val="28"/>
          <w:szCs w:val="28"/>
        </w:rPr>
        <w:t>питань</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охорони</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здоровя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соціального</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захисту</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населення</w:t>
      </w:r>
      <w:proofErr w:type="spellEnd"/>
      <w:r w:rsidRPr="00A04957">
        <w:rPr>
          <w:rFonts w:ascii="Times New Roman" w:hAnsi="Times New Roman" w:cs="Times New Roman"/>
          <w:color w:val="000000"/>
          <w:sz w:val="28"/>
          <w:szCs w:val="28"/>
        </w:rPr>
        <w:t>,</w:t>
      </w:r>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районна</w:t>
      </w:r>
      <w:proofErr w:type="spellEnd"/>
      <w:r w:rsidRPr="00A04957">
        <w:rPr>
          <w:rFonts w:ascii="Times New Roman" w:hAnsi="Times New Roman" w:cs="Times New Roman"/>
          <w:sz w:val="28"/>
          <w:szCs w:val="28"/>
        </w:rPr>
        <w:t xml:space="preserve"> рада </w:t>
      </w:r>
      <w:proofErr w:type="spellStart"/>
      <w:r w:rsidRPr="00A04957">
        <w:rPr>
          <w:rFonts w:ascii="Times New Roman" w:hAnsi="Times New Roman" w:cs="Times New Roman"/>
          <w:sz w:val="28"/>
          <w:szCs w:val="28"/>
        </w:rPr>
        <w:t>вирішила</w:t>
      </w:r>
      <w:proofErr w:type="spellEnd"/>
      <w:r w:rsidRPr="00A04957">
        <w:rPr>
          <w:rFonts w:ascii="Times New Roman" w:hAnsi="Times New Roman" w:cs="Times New Roman"/>
          <w:sz w:val="28"/>
          <w:szCs w:val="28"/>
        </w:rPr>
        <w:t>:</w:t>
      </w:r>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ind w:firstLine="567"/>
        <w:jc w:val="both"/>
        <w:rPr>
          <w:rFonts w:ascii="Times New Roman" w:hAnsi="Times New Roman" w:cs="Times New Roman"/>
          <w:sz w:val="28"/>
          <w:szCs w:val="28"/>
        </w:rPr>
      </w:pPr>
      <w:r w:rsidRPr="00A04957">
        <w:rPr>
          <w:rFonts w:ascii="Times New Roman" w:hAnsi="Times New Roman" w:cs="Times New Roman"/>
          <w:sz w:val="28"/>
          <w:szCs w:val="28"/>
        </w:rPr>
        <w:t>1.</w:t>
      </w:r>
      <w:r w:rsidRPr="00A04957">
        <w:rPr>
          <w:rFonts w:ascii="Times New Roman" w:hAnsi="Times New Roman" w:cs="Times New Roman"/>
        </w:rPr>
        <w:t xml:space="preserve"> </w:t>
      </w:r>
      <w:proofErr w:type="spellStart"/>
      <w:r w:rsidRPr="00A04957">
        <w:rPr>
          <w:rFonts w:ascii="Times New Roman" w:hAnsi="Times New Roman" w:cs="Times New Roman"/>
          <w:sz w:val="28"/>
          <w:szCs w:val="28"/>
        </w:rPr>
        <w:t>Затвердити</w:t>
      </w:r>
      <w:proofErr w:type="spellEnd"/>
      <w:r w:rsidRPr="00A04957">
        <w:rPr>
          <w:rFonts w:ascii="Times New Roman" w:hAnsi="Times New Roman" w:cs="Times New Roman"/>
          <w:sz w:val="28"/>
          <w:szCs w:val="28"/>
        </w:rPr>
        <w:t xml:space="preserve"> Статут </w:t>
      </w:r>
      <w:proofErr w:type="spellStart"/>
      <w:r w:rsidRPr="00A04957">
        <w:rPr>
          <w:rFonts w:ascii="Times New Roman" w:hAnsi="Times New Roman" w:cs="Times New Roman"/>
          <w:sz w:val="28"/>
          <w:szCs w:val="28"/>
        </w:rPr>
        <w:t>Кременчуцької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центральної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районної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лікарні</w:t>
      </w:r>
      <w:proofErr w:type="spellEnd"/>
      <w:r w:rsidRPr="00A04957">
        <w:rPr>
          <w:rFonts w:ascii="Times New Roman" w:hAnsi="Times New Roman" w:cs="Times New Roman"/>
          <w:sz w:val="28"/>
          <w:szCs w:val="28"/>
        </w:rPr>
        <w:t xml:space="preserve"> (</w:t>
      </w:r>
      <w:proofErr w:type="gramStart"/>
      <w:r w:rsidRPr="00A04957">
        <w:rPr>
          <w:rFonts w:ascii="Times New Roman" w:hAnsi="Times New Roman" w:cs="Times New Roman"/>
          <w:sz w:val="28"/>
          <w:szCs w:val="28"/>
        </w:rPr>
        <w:t>в</w:t>
      </w:r>
      <w:proofErr w:type="gram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новій</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редакції</w:t>
      </w:r>
      <w:proofErr w:type="spellEnd"/>
      <w:r w:rsidRPr="00A04957">
        <w:rPr>
          <w:rFonts w:ascii="Times New Roman" w:hAnsi="Times New Roman" w:cs="Times New Roman"/>
          <w:sz w:val="28"/>
          <w:szCs w:val="28"/>
        </w:rPr>
        <w:t>) (</w:t>
      </w:r>
      <w:proofErr w:type="spellStart"/>
      <w:r w:rsidRPr="00A04957">
        <w:rPr>
          <w:rFonts w:ascii="Times New Roman" w:hAnsi="Times New Roman" w:cs="Times New Roman"/>
          <w:sz w:val="28"/>
          <w:szCs w:val="28"/>
        </w:rPr>
        <w:t>додається</w:t>
      </w:r>
      <w:proofErr w:type="spellEnd"/>
      <w:r w:rsidRPr="00A04957">
        <w:rPr>
          <w:rFonts w:ascii="Times New Roman" w:hAnsi="Times New Roman" w:cs="Times New Roman"/>
          <w:sz w:val="28"/>
          <w:szCs w:val="28"/>
        </w:rPr>
        <w:t>).</w:t>
      </w:r>
    </w:p>
    <w:p w:rsidR="00A04957" w:rsidRPr="00A04957" w:rsidRDefault="00A04957" w:rsidP="00A04957">
      <w:pPr>
        <w:spacing w:after="0" w:line="240" w:lineRule="auto"/>
        <w:ind w:firstLine="567"/>
        <w:jc w:val="both"/>
        <w:rPr>
          <w:rFonts w:ascii="Times New Roman" w:hAnsi="Times New Roman" w:cs="Times New Roman"/>
          <w:sz w:val="28"/>
          <w:szCs w:val="28"/>
        </w:rPr>
      </w:pPr>
      <w:r w:rsidRPr="00A04957">
        <w:rPr>
          <w:rFonts w:ascii="Times New Roman" w:hAnsi="Times New Roman" w:cs="Times New Roman"/>
          <w:sz w:val="28"/>
          <w:szCs w:val="28"/>
        </w:rPr>
        <w:t xml:space="preserve">2. Головному </w:t>
      </w:r>
      <w:proofErr w:type="spellStart"/>
      <w:proofErr w:type="gramStart"/>
      <w:r w:rsidRPr="00A04957">
        <w:rPr>
          <w:rFonts w:ascii="Times New Roman" w:hAnsi="Times New Roman" w:cs="Times New Roman"/>
          <w:sz w:val="28"/>
          <w:szCs w:val="28"/>
        </w:rPr>
        <w:t>л</w:t>
      </w:r>
      <w:proofErr w:type="gramEnd"/>
      <w:r w:rsidRPr="00A04957">
        <w:rPr>
          <w:rFonts w:ascii="Times New Roman" w:hAnsi="Times New Roman" w:cs="Times New Roman"/>
          <w:sz w:val="28"/>
          <w:szCs w:val="28"/>
        </w:rPr>
        <w:t>ікарю</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Кременчуцької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центральної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районної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лікарні</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Ігнатчук</w:t>
      </w:r>
      <w:proofErr w:type="spellEnd"/>
      <w:r w:rsidRPr="00A04957">
        <w:rPr>
          <w:rFonts w:ascii="Times New Roman" w:hAnsi="Times New Roman" w:cs="Times New Roman"/>
          <w:sz w:val="28"/>
          <w:szCs w:val="28"/>
        </w:rPr>
        <w:t xml:space="preserve"> М.В.) </w:t>
      </w:r>
      <w:proofErr w:type="spellStart"/>
      <w:r w:rsidRPr="00A04957">
        <w:rPr>
          <w:rFonts w:ascii="Times New Roman" w:hAnsi="Times New Roman" w:cs="Times New Roman"/>
          <w:sz w:val="28"/>
          <w:szCs w:val="28"/>
        </w:rPr>
        <w:t>забезпечити</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реєстрацію</w:t>
      </w:r>
      <w:proofErr w:type="spellEnd"/>
      <w:r w:rsidRPr="00A04957">
        <w:rPr>
          <w:rFonts w:ascii="Times New Roman" w:hAnsi="Times New Roman" w:cs="Times New Roman"/>
          <w:sz w:val="28"/>
          <w:szCs w:val="28"/>
        </w:rPr>
        <w:t xml:space="preserve"> Статуту у </w:t>
      </w:r>
      <w:proofErr w:type="spellStart"/>
      <w:r w:rsidRPr="00A04957">
        <w:rPr>
          <w:rFonts w:ascii="Times New Roman" w:hAnsi="Times New Roman" w:cs="Times New Roman"/>
          <w:sz w:val="28"/>
          <w:szCs w:val="28"/>
        </w:rPr>
        <w:t>встановленому</w:t>
      </w:r>
      <w:proofErr w:type="spellEnd"/>
      <w:r w:rsidRPr="00A04957">
        <w:rPr>
          <w:rFonts w:ascii="Times New Roman" w:hAnsi="Times New Roman" w:cs="Times New Roman"/>
          <w:sz w:val="28"/>
          <w:szCs w:val="28"/>
        </w:rPr>
        <w:t xml:space="preserve"> законом порядку.</w:t>
      </w:r>
    </w:p>
    <w:p w:rsidR="00A04957" w:rsidRPr="00A04957" w:rsidRDefault="00A04957" w:rsidP="00A04957">
      <w:pPr>
        <w:spacing w:after="0" w:line="240" w:lineRule="auto"/>
        <w:ind w:firstLine="567"/>
        <w:jc w:val="both"/>
        <w:rPr>
          <w:rFonts w:ascii="Times New Roman" w:hAnsi="Times New Roman" w:cs="Times New Roman"/>
          <w:sz w:val="28"/>
          <w:szCs w:val="28"/>
        </w:rPr>
      </w:pPr>
      <w:r w:rsidRPr="00A04957">
        <w:rPr>
          <w:rFonts w:ascii="Times New Roman" w:hAnsi="Times New Roman" w:cs="Times New Roman"/>
          <w:sz w:val="28"/>
          <w:szCs w:val="28"/>
        </w:rPr>
        <w:t xml:space="preserve">3. Контроль за </w:t>
      </w:r>
      <w:proofErr w:type="spellStart"/>
      <w:r w:rsidRPr="00A04957">
        <w:rPr>
          <w:rFonts w:ascii="Times New Roman" w:hAnsi="Times New Roman" w:cs="Times New Roman"/>
          <w:sz w:val="28"/>
          <w:szCs w:val="28"/>
        </w:rPr>
        <w:t>виконанням</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цього</w:t>
      </w:r>
      <w:proofErr w:type="spellEnd"/>
      <w:r w:rsidRPr="00A04957">
        <w:rPr>
          <w:rFonts w:ascii="Times New Roman" w:hAnsi="Times New Roman" w:cs="Times New Roman"/>
          <w:sz w:val="28"/>
          <w:szCs w:val="28"/>
        </w:rPr>
        <w:t xml:space="preserve"> </w:t>
      </w:r>
      <w:proofErr w:type="spellStart"/>
      <w:proofErr w:type="gramStart"/>
      <w:r w:rsidRPr="00A04957">
        <w:rPr>
          <w:rFonts w:ascii="Times New Roman" w:hAnsi="Times New Roman" w:cs="Times New Roman"/>
          <w:sz w:val="28"/>
          <w:szCs w:val="28"/>
        </w:rPr>
        <w:t>р</w:t>
      </w:r>
      <w:proofErr w:type="gramEnd"/>
      <w:r w:rsidRPr="00A04957">
        <w:rPr>
          <w:rFonts w:ascii="Times New Roman" w:hAnsi="Times New Roman" w:cs="Times New Roman"/>
          <w:sz w:val="28"/>
          <w:szCs w:val="28"/>
        </w:rPr>
        <w:t>ішення</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покласти</w:t>
      </w:r>
      <w:proofErr w:type="spellEnd"/>
      <w:r w:rsidRPr="00A04957">
        <w:rPr>
          <w:rFonts w:ascii="Times New Roman" w:hAnsi="Times New Roman" w:cs="Times New Roman"/>
          <w:sz w:val="28"/>
          <w:szCs w:val="28"/>
        </w:rPr>
        <w:t xml:space="preserve"> на </w:t>
      </w:r>
      <w:proofErr w:type="spellStart"/>
      <w:r w:rsidRPr="00A04957">
        <w:rPr>
          <w:rFonts w:ascii="Times New Roman" w:hAnsi="Times New Roman" w:cs="Times New Roman"/>
          <w:sz w:val="28"/>
          <w:szCs w:val="28"/>
        </w:rPr>
        <w:t>постійні</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комісії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районної</w:t>
      </w:r>
      <w:proofErr w:type="spellEnd"/>
      <w:r w:rsidRPr="00A04957">
        <w:rPr>
          <w:rFonts w:ascii="Times New Roman" w:hAnsi="Times New Roman" w:cs="Times New Roman"/>
          <w:sz w:val="28"/>
          <w:szCs w:val="28"/>
        </w:rPr>
        <w:t xml:space="preserve"> ради з </w:t>
      </w:r>
      <w:proofErr w:type="spellStart"/>
      <w:r w:rsidRPr="00A04957">
        <w:rPr>
          <w:rFonts w:ascii="Times New Roman" w:hAnsi="Times New Roman" w:cs="Times New Roman"/>
          <w:sz w:val="28"/>
          <w:szCs w:val="28"/>
        </w:rPr>
        <w:t>питань</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охорони</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здоров'я</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соціального</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захисту</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населення</w:t>
      </w:r>
      <w:proofErr w:type="spellEnd"/>
      <w:r w:rsidRPr="00A04957">
        <w:rPr>
          <w:rFonts w:ascii="Times New Roman" w:hAnsi="Times New Roman" w:cs="Times New Roman"/>
          <w:sz w:val="28"/>
          <w:szCs w:val="28"/>
        </w:rPr>
        <w:t xml:space="preserve"> та з </w:t>
      </w:r>
      <w:proofErr w:type="spellStart"/>
      <w:r w:rsidRPr="00A04957">
        <w:rPr>
          <w:rFonts w:ascii="Times New Roman" w:hAnsi="Times New Roman" w:cs="Times New Roman"/>
          <w:color w:val="000000"/>
          <w:sz w:val="28"/>
          <w:szCs w:val="28"/>
        </w:rPr>
        <w:t>питань</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самоврядування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адміністративно-територіального</w:t>
      </w:r>
      <w:proofErr w:type="spellEnd"/>
      <w:r w:rsidRPr="00A04957">
        <w:rPr>
          <w:rFonts w:ascii="Times New Roman" w:hAnsi="Times New Roman" w:cs="Times New Roman"/>
          <w:color w:val="000000"/>
          <w:sz w:val="28"/>
          <w:szCs w:val="28"/>
        </w:rPr>
        <w:t xml:space="preserve"> устрою, </w:t>
      </w:r>
      <w:proofErr w:type="spellStart"/>
      <w:r w:rsidRPr="00A04957">
        <w:rPr>
          <w:rFonts w:ascii="Times New Roman" w:hAnsi="Times New Roman" w:cs="Times New Roman"/>
          <w:color w:val="000000"/>
          <w:sz w:val="28"/>
          <w:szCs w:val="28"/>
        </w:rPr>
        <w:t>депутатської</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діяльності</w:t>
      </w:r>
      <w:proofErr w:type="spellEnd"/>
      <w:r w:rsidRPr="00A04957">
        <w:rPr>
          <w:rFonts w:ascii="Times New Roman" w:hAnsi="Times New Roman" w:cs="Times New Roman"/>
          <w:color w:val="000000"/>
          <w:sz w:val="28"/>
          <w:szCs w:val="28"/>
        </w:rPr>
        <w:t xml:space="preserve">  та </w:t>
      </w:r>
      <w:proofErr w:type="spellStart"/>
      <w:r w:rsidRPr="00A04957">
        <w:rPr>
          <w:rFonts w:ascii="Times New Roman" w:hAnsi="Times New Roman" w:cs="Times New Roman"/>
          <w:color w:val="000000"/>
          <w:sz w:val="28"/>
          <w:szCs w:val="28"/>
        </w:rPr>
        <w:t>етики</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законності</w:t>
      </w:r>
      <w:proofErr w:type="spellEnd"/>
      <w:r w:rsidRPr="00A04957">
        <w:rPr>
          <w:rFonts w:ascii="Times New Roman" w:hAnsi="Times New Roman" w:cs="Times New Roman"/>
          <w:color w:val="000000"/>
          <w:sz w:val="28"/>
          <w:szCs w:val="28"/>
        </w:rPr>
        <w:t xml:space="preserve">, правопорядку та </w:t>
      </w:r>
      <w:proofErr w:type="spellStart"/>
      <w:r w:rsidRPr="00A04957">
        <w:rPr>
          <w:rFonts w:ascii="Times New Roman" w:hAnsi="Times New Roman" w:cs="Times New Roman"/>
          <w:color w:val="000000"/>
          <w:sz w:val="28"/>
          <w:szCs w:val="28"/>
        </w:rPr>
        <w:t>боротьби</w:t>
      </w:r>
      <w:proofErr w:type="spellEnd"/>
      <w:r w:rsidRPr="00A04957">
        <w:rPr>
          <w:rFonts w:ascii="Times New Roman" w:hAnsi="Times New Roman" w:cs="Times New Roman"/>
          <w:color w:val="000000"/>
          <w:sz w:val="28"/>
          <w:szCs w:val="28"/>
        </w:rPr>
        <w:t xml:space="preserve"> з </w:t>
      </w:r>
      <w:proofErr w:type="spellStart"/>
      <w:r w:rsidRPr="00A04957">
        <w:rPr>
          <w:rFonts w:ascii="Times New Roman" w:hAnsi="Times New Roman" w:cs="Times New Roman"/>
          <w:color w:val="000000"/>
          <w:sz w:val="28"/>
          <w:szCs w:val="28"/>
        </w:rPr>
        <w:t>корупцією</w:t>
      </w:r>
      <w:proofErr w:type="spellEnd"/>
      <w:r w:rsidRPr="00A04957">
        <w:rPr>
          <w:rFonts w:ascii="Times New Roman" w:hAnsi="Times New Roman" w:cs="Times New Roman"/>
          <w:sz w:val="28"/>
          <w:szCs w:val="28"/>
        </w:rPr>
        <w:t>.</w:t>
      </w:r>
    </w:p>
    <w:p w:rsidR="00A04957" w:rsidRPr="00A04957" w:rsidRDefault="00A04957" w:rsidP="00A04957">
      <w:pPr>
        <w:spacing w:after="0" w:line="240" w:lineRule="auto"/>
        <w:ind w:firstLine="567"/>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ind w:firstLine="567"/>
        <w:jc w:val="both"/>
        <w:rPr>
          <w:rFonts w:ascii="Times New Roman" w:hAnsi="Times New Roman" w:cs="Times New Roman"/>
          <w:sz w:val="28"/>
          <w:szCs w:val="28"/>
        </w:rPr>
      </w:pPr>
      <w:r w:rsidRPr="00A04957">
        <w:rPr>
          <w:rFonts w:ascii="Times New Roman" w:hAnsi="Times New Roman" w:cs="Times New Roman"/>
          <w:sz w:val="28"/>
          <w:szCs w:val="28"/>
        </w:rPr>
        <w:t>ГОЛОВА</w:t>
      </w: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sz w:val="28"/>
          <w:szCs w:val="28"/>
        </w:rPr>
        <w:t xml:space="preserve">РАЙОННОЇ РАДИ                                                                А.О.ДРОФА       </w:t>
      </w:r>
    </w:p>
    <w:p w:rsidR="00A04957" w:rsidRPr="00A04957" w:rsidRDefault="00A04957" w:rsidP="00A04957">
      <w:pPr>
        <w:spacing w:after="0" w:line="240" w:lineRule="auto"/>
        <w:jc w:val="both"/>
        <w:rPr>
          <w:rFonts w:ascii="Times New Roman" w:hAnsi="Times New Roman" w:cs="Times New Roman"/>
          <w:sz w:val="28"/>
          <w:szCs w:val="28"/>
        </w:rPr>
      </w:pPr>
    </w:p>
    <w:p w:rsidR="00A04957" w:rsidRDefault="00A04957" w:rsidP="00A04957">
      <w:pPr>
        <w:spacing w:after="0" w:line="240" w:lineRule="auto"/>
        <w:jc w:val="both"/>
        <w:rPr>
          <w:rFonts w:ascii="Times New Roman" w:hAnsi="Times New Roman" w:cs="Times New Roman"/>
          <w:sz w:val="28"/>
          <w:szCs w:val="28"/>
          <w:lang w:val="uk-UA"/>
        </w:rPr>
      </w:pPr>
    </w:p>
    <w:p w:rsidR="00A04957" w:rsidRDefault="00A04957" w:rsidP="00A04957">
      <w:pPr>
        <w:spacing w:after="0" w:line="240" w:lineRule="auto"/>
        <w:jc w:val="both"/>
        <w:rPr>
          <w:rFonts w:ascii="Times New Roman" w:hAnsi="Times New Roman" w:cs="Times New Roman"/>
          <w:sz w:val="28"/>
          <w:szCs w:val="28"/>
          <w:lang w:val="uk-UA"/>
        </w:rPr>
      </w:pPr>
    </w:p>
    <w:p w:rsidR="00A04957" w:rsidRPr="00A04957" w:rsidRDefault="00A04957" w:rsidP="00A04957">
      <w:pPr>
        <w:spacing w:after="0" w:line="240" w:lineRule="auto"/>
        <w:jc w:val="both"/>
        <w:rPr>
          <w:rFonts w:ascii="Times New Roman" w:hAnsi="Times New Roman" w:cs="Times New Roman"/>
          <w:sz w:val="28"/>
          <w:szCs w:val="28"/>
          <w:lang w:val="uk-UA"/>
        </w:rPr>
      </w:pPr>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proofErr w:type="spellStart"/>
      <w:proofErr w:type="gramStart"/>
      <w:r w:rsidRPr="00A04957">
        <w:rPr>
          <w:rFonts w:ascii="Times New Roman" w:hAnsi="Times New Roman" w:cs="Times New Roman"/>
          <w:sz w:val="28"/>
          <w:szCs w:val="28"/>
        </w:rPr>
        <w:t>Р</w:t>
      </w:r>
      <w:proofErr w:type="gramEnd"/>
      <w:r w:rsidRPr="00A04957">
        <w:rPr>
          <w:rFonts w:ascii="Times New Roman" w:hAnsi="Times New Roman" w:cs="Times New Roman"/>
          <w:sz w:val="28"/>
          <w:szCs w:val="28"/>
        </w:rPr>
        <w:t>ішення</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підготовлено</w:t>
      </w:r>
      <w:proofErr w:type="spellEnd"/>
      <w:r w:rsidRPr="00A04957">
        <w:rPr>
          <w:rFonts w:ascii="Times New Roman" w:hAnsi="Times New Roman" w:cs="Times New Roman"/>
          <w:sz w:val="28"/>
          <w:szCs w:val="28"/>
        </w:rPr>
        <w:t>:</w:t>
      </w: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sz w:val="28"/>
          <w:szCs w:val="28"/>
        </w:rPr>
        <w:t xml:space="preserve"> </w:t>
      </w:r>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головний</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лікар</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Кременчуцької</w:t>
      </w:r>
      <w:proofErr w:type="spellEnd"/>
      <w:r w:rsidRPr="00A04957">
        <w:rPr>
          <w:rFonts w:ascii="Times New Roman" w:hAnsi="Times New Roman" w:cs="Times New Roman"/>
          <w:sz w:val="28"/>
          <w:szCs w:val="28"/>
        </w:rPr>
        <w:t xml:space="preserve"> ЦРЛ                                     М.В. </w:t>
      </w:r>
      <w:proofErr w:type="spellStart"/>
      <w:r w:rsidRPr="00A04957">
        <w:rPr>
          <w:rFonts w:ascii="Times New Roman" w:hAnsi="Times New Roman" w:cs="Times New Roman"/>
          <w:sz w:val="28"/>
          <w:szCs w:val="28"/>
        </w:rPr>
        <w:t>Ігнатчук</w:t>
      </w:r>
      <w:proofErr w:type="spellEnd"/>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b/>
          <w:sz w:val="28"/>
          <w:szCs w:val="28"/>
        </w:rPr>
      </w:pPr>
      <w:proofErr w:type="spellStart"/>
      <w:r w:rsidRPr="00A04957">
        <w:rPr>
          <w:rFonts w:ascii="Times New Roman" w:hAnsi="Times New Roman" w:cs="Times New Roman"/>
          <w:b/>
          <w:sz w:val="28"/>
          <w:szCs w:val="28"/>
        </w:rPr>
        <w:t>Погоджено</w:t>
      </w:r>
      <w:proofErr w:type="spellEnd"/>
      <w:r w:rsidRPr="00A04957">
        <w:rPr>
          <w:rFonts w:ascii="Times New Roman" w:hAnsi="Times New Roman" w:cs="Times New Roman"/>
          <w:b/>
          <w:sz w:val="28"/>
          <w:szCs w:val="28"/>
        </w:rPr>
        <w:t>:</w:t>
      </w:r>
    </w:p>
    <w:p w:rsidR="00A04957" w:rsidRPr="00A04957" w:rsidRDefault="00A04957" w:rsidP="00A04957">
      <w:pPr>
        <w:spacing w:after="0" w:line="240" w:lineRule="auto"/>
        <w:jc w:val="both"/>
        <w:rPr>
          <w:rFonts w:ascii="Times New Roman" w:hAnsi="Times New Roman" w:cs="Times New Roman"/>
          <w:b/>
          <w:sz w:val="28"/>
          <w:szCs w:val="28"/>
        </w:rPr>
      </w:pP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sz w:val="28"/>
          <w:szCs w:val="28"/>
        </w:rPr>
        <w:t xml:space="preserve">Заступник </w:t>
      </w:r>
      <w:proofErr w:type="spellStart"/>
      <w:r w:rsidRPr="00A04957">
        <w:rPr>
          <w:rFonts w:ascii="Times New Roman" w:hAnsi="Times New Roman" w:cs="Times New Roman"/>
          <w:sz w:val="28"/>
          <w:szCs w:val="28"/>
        </w:rPr>
        <w:t>голови</w:t>
      </w:r>
      <w:proofErr w:type="spellEnd"/>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районної</w:t>
      </w:r>
      <w:proofErr w:type="spellEnd"/>
      <w:r w:rsidRPr="00A04957">
        <w:rPr>
          <w:rFonts w:ascii="Times New Roman" w:hAnsi="Times New Roman" w:cs="Times New Roman"/>
          <w:sz w:val="28"/>
          <w:szCs w:val="28"/>
        </w:rPr>
        <w:t xml:space="preserve"> ради                                                                           Е.І. </w:t>
      </w:r>
      <w:proofErr w:type="spellStart"/>
      <w:r w:rsidRPr="00A04957">
        <w:rPr>
          <w:rFonts w:ascii="Times New Roman" w:hAnsi="Times New Roman" w:cs="Times New Roman"/>
          <w:sz w:val="28"/>
          <w:szCs w:val="28"/>
        </w:rPr>
        <w:t>Скляревський</w:t>
      </w:r>
      <w:proofErr w:type="spellEnd"/>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sz w:val="28"/>
          <w:szCs w:val="28"/>
        </w:rPr>
        <w:t xml:space="preserve">Начальник </w:t>
      </w:r>
      <w:proofErr w:type="spellStart"/>
      <w:r w:rsidRPr="00A04957">
        <w:rPr>
          <w:rFonts w:ascii="Times New Roman" w:hAnsi="Times New Roman" w:cs="Times New Roman"/>
          <w:sz w:val="28"/>
          <w:szCs w:val="28"/>
        </w:rPr>
        <w:t>юридичного</w:t>
      </w:r>
      <w:proofErr w:type="spellEnd"/>
      <w:r w:rsidRPr="00A04957">
        <w:rPr>
          <w:rFonts w:ascii="Times New Roman" w:hAnsi="Times New Roman" w:cs="Times New Roman"/>
          <w:sz w:val="28"/>
          <w:szCs w:val="28"/>
        </w:rPr>
        <w:t xml:space="preserve"> </w:t>
      </w:r>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відділу</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районної</w:t>
      </w:r>
      <w:proofErr w:type="spellEnd"/>
      <w:r w:rsidRPr="00A04957">
        <w:rPr>
          <w:rFonts w:ascii="Times New Roman" w:hAnsi="Times New Roman" w:cs="Times New Roman"/>
          <w:sz w:val="28"/>
          <w:szCs w:val="28"/>
        </w:rPr>
        <w:t xml:space="preserve"> ради                                                          Н.В. Цюпа</w:t>
      </w:r>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Виконуючий</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обов’язки</w:t>
      </w:r>
      <w:proofErr w:type="spellEnd"/>
      <w:r w:rsidRPr="00A04957">
        <w:rPr>
          <w:rFonts w:ascii="Times New Roman" w:hAnsi="Times New Roman" w:cs="Times New Roman"/>
          <w:sz w:val="28"/>
          <w:szCs w:val="28"/>
        </w:rPr>
        <w:t xml:space="preserve"> </w:t>
      </w:r>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голови</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райдержадміністрації</w:t>
      </w:r>
      <w:proofErr w:type="spellEnd"/>
      <w:r w:rsidRPr="00A04957">
        <w:rPr>
          <w:rFonts w:ascii="Times New Roman" w:hAnsi="Times New Roman" w:cs="Times New Roman"/>
          <w:sz w:val="28"/>
          <w:szCs w:val="28"/>
        </w:rPr>
        <w:t xml:space="preserve">                                               О.І. </w:t>
      </w:r>
      <w:proofErr w:type="spellStart"/>
      <w:r w:rsidRPr="00A04957">
        <w:rPr>
          <w:rFonts w:ascii="Times New Roman" w:hAnsi="Times New Roman" w:cs="Times New Roman"/>
          <w:sz w:val="28"/>
          <w:szCs w:val="28"/>
        </w:rPr>
        <w:t>Тютюнник</w:t>
      </w:r>
      <w:proofErr w:type="spellEnd"/>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sz w:val="28"/>
          <w:szCs w:val="28"/>
        </w:rPr>
        <w:t xml:space="preserve">Заступник </w:t>
      </w:r>
      <w:proofErr w:type="spellStart"/>
      <w:r w:rsidRPr="00A04957">
        <w:rPr>
          <w:rFonts w:ascii="Times New Roman" w:hAnsi="Times New Roman" w:cs="Times New Roman"/>
          <w:sz w:val="28"/>
          <w:szCs w:val="28"/>
        </w:rPr>
        <w:t>голови</w:t>
      </w:r>
      <w:proofErr w:type="spellEnd"/>
      <w:r w:rsidRPr="00A04957">
        <w:rPr>
          <w:rFonts w:ascii="Times New Roman" w:hAnsi="Times New Roman" w:cs="Times New Roman"/>
          <w:sz w:val="28"/>
          <w:szCs w:val="28"/>
        </w:rPr>
        <w:t xml:space="preserve">                                                                     </w:t>
      </w:r>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райдержадміністрац</w:t>
      </w:r>
      <w:proofErr w:type="gramStart"/>
      <w:r w:rsidRPr="00A04957">
        <w:rPr>
          <w:rFonts w:ascii="Times New Roman" w:hAnsi="Times New Roman" w:cs="Times New Roman"/>
          <w:sz w:val="28"/>
          <w:szCs w:val="28"/>
        </w:rPr>
        <w:t>ії</w:t>
      </w:r>
      <w:proofErr w:type="spellEnd"/>
      <w:r w:rsidRPr="00A04957">
        <w:rPr>
          <w:rFonts w:ascii="Times New Roman" w:hAnsi="Times New Roman" w:cs="Times New Roman"/>
          <w:sz w:val="28"/>
          <w:szCs w:val="28"/>
        </w:rPr>
        <w:t xml:space="preserve">                                                            Є.</w:t>
      </w:r>
      <w:proofErr w:type="gramEnd"/>
      <w:r w:rsidRPr="00A04957">
        <w:rPr>
          <w:rFonts w:ascii="Times New Roman" w:hAnsi="Times New Roman" w:cs="Times New Roman"/>
          <w:sz w:val="28"/>
          <w:szCs w:val="28"/>
        </w:rPr>
        <w:t>В. Колесник</w:t>
      </w:r>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Керівник</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апарату</w:t>
      </w:r>
      <w:proofErr w:type="spellEnd"/>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райдержадміністрації</w:t>
      </w:r>
      <w:proofErr w:type="spellEnd"/>
      <w:r w:rsidRPr="00A04957">
        <w:rPr>
          <w:rFonts w:ascii="Times New Roman" w:hAnsi="Times New Roman" w:cs="Times New Roman"/>
          <w:sz w:val="28"/>
          <w:szCs w:val="28"/>
        </w:rPr>
        <w:t xml:space="preserve">                                                            Т.М. </w:t>
      </w:r>
      <w:proofErr w:type="spellStart"/>
      <w:r w:rsidRPr="00A04957">
        <w:rPr>
          <w:rFonts w:ascii="Times New Roman" w:hAnsi="Times New Roman" w:cs="Times New Roman"/>
          <w:sz w:val="28"/>
          <w:szCs w:val="28"/>
        </w:rPr>
        <w:t>Самбур</w:t>
      </w:r>
      <w:proofErr w:type="spellEnd"/>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Завідувач</w:t>
      </w:r>
      <w:proofErr w:type="spellEnd"/>
      <w:r w:rsidRPr="00A04957">
        <w:rPr>
          <w:rFonts w:ascii="Times New Roman" w:hAnsi="Times New Roman" w:cs="Times New Roman"/>
          <w:sz w:val="28"/>
          <w:szCs w:val="28"/>
        </w:rPr>
        <w:t xml:space="preserve"> сектору з </w:t>
      </w:r>
      <w:proofErr w:type="spellStart"/>
      <w:r w:rsidRPr="00A04957">
        <w:rPr>
          <w:rFonts w:ascii="Times New Roman" w:hAnsi="Times New Roman" w:cs="Times New Roman"/>
          <w:sz w:val="28"/>
          <w:szCs w:val="28"/>
        </w:rPr>
        <w:t>юридичних</w:t>
      </w:r>
      <w:proofErr w:type="spellEnd"/>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питань</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апарату</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районної</w:t>
      </w:r>
      <w:proofErr w:type="spellEnd"/>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державної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адміністрації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О.В.Олексієнко</w:t>
      </w:r>
      <w:proofErr w:type="spellEnd"/>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sz w:val="28"/>
          <w:szCs w:val="28"/>
        </w:rPr>
        <w:t xml:space="preserve">Голова </w:t>
      </w:r>
      <w:proofErr w:type="spellStart"/>
      <w:r w:rsidRPr="00A04957">
        <w:rPr>
          <w:rFonts w:ascii="Times New Roman" w:hAnsi="Times New Roman" w:cs="Times New Roman"/>
          <w:sz w:val="28"/>
          <w:szCs w:val="28"/>
        </w:rPr>
        <w:t>постійної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комі</w:t>
      </w:r>
      <w:proofErr w:type="gramStart"/>
      <w:r w:rsidRPr="00A04957">
        <w:rPr>
          <w:rFonts w:ascii="Times New Roman" w:hAnsi="Times New Roman" w:cs="Times New Roman"/>
          <w:sz w:val="28"/>
          <w:szCs w:val="28"/>
        </w:rPr>
        <w:t>с</w:t>
      </w:r>
      <w:proofErr w:type="gramEnd"/>
      <w:r w:rsidRPr="00A04957">
        <w:rPr>
          <w:rFonts w:ascii="Times New Roman" w:hAnsi="Times New Roman" w:cs="Times New Roman"/>
          <w:sz w:val="28"/>
          <w:szCs w:val="28"/>
        </w:rPr>
        <w:t>ії</w:t>
      </w:r>
      <w:proofErr w:type="spellEnd"/>
    </w:p>
    <w:p w:rsidR="00A04957" w:rsidRPr="00A04957" w:rsidRDefault="00A04957" w:rsidP="00A04957">
      <w:pPr>
        <w:spacing w:after="0" w:line="240" w:lineRule="auto"/>
        <w:jc w:val="both"/>
        <w:rPr>
          <w:rFonts w:ascii="Times New Roman" w:hAnsi="Times New Roman" w:cs="Times New Roman"/>
          <w:sz w:val="28"/>
          <w:szCs w:val="28"/>
        </w:rPr>
      </w:pPr>
      <w:proofErr w:type="spellStart"/>
      <w:r w:rsidRPr="00A04957">
        <w:rPr>
          <w:rFonts w:ascii="Times New Roman" w:hAnsi="Times New Roman" w:cs="Times New Roman"/>
          <w:sz w:val="28"/>
          <w:szCs w:val="28"/>
        </w:rPr>
        <w:t>Кременчуцької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районної</w:t>
      </w:r>
      <w:proofErr w:type="spellEnd"/>
      <w:r w:rsidRPr="00A04957">
        <w:rPr>
          <w:rFonts w:ascii="Times New Roman" w:hAnsi="Times New Roman" w:cs="Times New Roman"/>
          <w:sz w:val="28"/>
          <w:szCs w:val="28"/>
        </w:rPr>
        <w:t xml:space="preserve"> ради</w:t>
      </w: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sz w:val="28"/>
          <w:szCs w:val="28"/>
        </w:rPr>
        <w:t xml:space="preserve">з </w:t>
      </w:r>
      <w:proofErr w:type="spellStart"/>
      <w:r w:rsidRPr="00A04957">
        <w:rPr>
          <w:rFonts w:ascii="Times New Roman" w:hAnsi="Times New Roman" w:cs="Times New Roman"/>
          <w:sz w:val="28"/>
          <w:szCs w:val="28"/>
        </w:rPr>
        <w:t>питань</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охорони</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здоров'я</w:t>
      </w:r>
      <w:proofErr w:type="spellEnd"/>
      <w:r w:rsidRPr="00A04957">
        <w:rPr>
          <w:rFonts w:ascii="Times New Roman" w:hAnsi="Times New Roman" w:cs="Times New Roman"/>
          <w:sz w:val="28"/>
          <w:szCs w:val="28"/>
        </w:rPr>
        <w:t>,</w:t>
      </w:r>
    </w:p>
    <w:p w:rsidR="00A04957" w:rsidRPr="00A04957" w:rsidRDefault="00A04957" w:rsidP="00A04957">
      <w:pPr>
        <w:spacing w:after="0" w:line="240" w:lineRule="auto"/>
        <w:jc w:val="both"/>
        <w:rPr>
          <w:rFonts w:ascii="Times New Roman" w:hAnsi="Times New Roman" w:cs="Times New Roman"/>
          <w:sz w:val="28"/>
          <w:szCs w:val="28"/>
        </w:rPr>
      </w:pPr>
      <w:proofErr w:type="spellStart"/>
      <w:proofErr w:type="gramStart"/>
      <w:r w:rsidRPr="00A04957">
        <w:rPr>
          <w:rFonts w:ascii="Times New Roman" w:hAnsi="Times New Roman" w:cs="Times New Roman"/>
          <w:sz w:val="28"/>
          <w:szCs w:val="28"/>
        </w:rPr>
        <w:t>соц</w:t>
      </w:r>
      <w:proofErr w:type="gramEnd"/>
      <w:r w:rsidRPr="00A04957">
        <w:rPr>
          <w:rFonts w:ascii="Times New Roman" w:hAnsi="Times New Roman" w:cs="Times New Roman"/>
          <w:sz w:val="28"/>
          <w:szCs w:val="28"/>
        </w:rPr>
        <w:t>іального</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захисту</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населення</w:t>
      </w:r>
      <w:proofErr w:type="spellEnd"/>
      <w:r w:rsidRPr="00A04957">
        <w:rPr>
          <w:rFonts w:ascii="Times New Roman" w:hAnsi="Times New Roman" w:cs="Times New Roman"/>
          <w:sz w:val="28"/>
          <w:szCs w:val="28"/>
        </w:rPr>
        <w:t xml:space="preserve">                                              Н.Ю. Маз</w:t>
      </w:r>
    </w:p>
    <w:p w:rsidR="00A04957" w:rsidRPr="00A04957" w:rsidRDefault="00A04957" w:rsidP="00A04957">
      <w:pPr>
        <w:spacing w:after="0" w:line="240" w:lineRule="auto"/>
        <w:jc w:val="both"/>
        <w:rPr>
          <w:rFonts w:ascii="Times New Roman" w:hAnsi="Times New Roman" w:cs="Times New Roman"/>
          <w:sz w:val="28"/>
          <w:szCs w:val="28"/>
        </w:rPr>
      </w:pP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sz w:val="28"/>
          <w:szCs w:val="28"/>
        </w:rPr>
        <w:t xml:space="preserve">Голова </w:t>
      </w:r>
      <w:proofErr w:type="spellStart"/>
      <w:r w:rsidRPr="00A04957">
        <w:rPr>
          <w:rFonts w:ascii="Times New Roman" w:hAnsi="Times New Roman" w:cs="Times New Roman"/>
          <w:sz w:val="28"/>
          <w:szCs w:val="28"/>
        </w:rPr>
        <w:t>постійної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комісії</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sz w:val="28"/>
          <w:szCs w:val="28"/>
        </w:rPr>
        <w:t>районної</w:t>
      </w:r>
      <w:proofErr w:type="spellEnd"/>
      <w:r w:rsidRPr="00A04957">
        <w:rPr>
          <w:rFonts w:ascii="Times New Roman" w:hAnsi="Times New Roman" w:cs="Times New Roman"/>
          <w:sz w:val="28"/>
          <w:szCs w:val="28"/>
        </w:rPr>
        <w:t xml:space="preserve"> </w:t>
      </w:r>
    </w:p>
    <w:p w:rsidR="00A04957" w:rsidRPr="00A04957" w:rsidRDefault="00A04957" w:rsidP="00A04957">
      <w:pPr>
        <w:spacing w:after="0" w:line="240" w:lineRule="auto"/>
        <w:jc w:val="both"/>
        <w:rPr>
          <w:rFonts w:ascii="Times New Roman" w:hAnsi="Times New Roman" w:cs="Times New Roman"/>
          <w:color w:val="000000"/>
          <w:sz w:val="28"/>
          <w:szCs w:val="28"/>
        </w:rPr>
      </w:pPr>
      <w:r w:rsidRPr="00A04957">
        <w:rPr>
          <w:rFonts w:ascii="Times New Roman" w:hAnsi="Times New Roman" w:cs="Times New Roman"/>
          <w:sz w:val="28"/>
          <w:szCs w:val="28"/>
        </w:rPr>
        <w:t xml:space="preserve">ради з </w:t>
      </w:r>
      <w:proofErr w:type="spellStart"/>
      <w:r w:rsidRPr="00A04957">
        <w:rPr>
          <w:rFonts w:ascii="Times New Roman" w:hAnsi="Times New Roman" w:cs="Times New Roman"/>
          <w:sz w:val="28"/>
          <w:szCs w:val="28"/>
        </w:rPr>
        <w:t>питань</w:t>
      </w:r>
      <w:proofErr w:type="spellEnd"/>
      <w:r w:rsidRPr="00A04957">
        <w:rPr>
          <w:rFonts w:ascii="Times New Roman" w:hAnsi="Times New Roman" w:cs="Times New Roman"/>
          <w:sz w:val="28"/>
          <w:szCs w:val="28"/>
        </w:rPr>
        <w:t xml:space="preserve"> </w:t>
      </w:r>
      <w:proofErr w:type="spellStart"/>
      <w:r w:rsidRPr="00A04957">
        <w:rPr>
          <w:rFonts w:ascii="Times New Roman" w:hAnsi="Times New Roman" w:cs="Times New Roman"/>
          <w:color w:val="000000"/>
          <w:sz w:val="28"/>
          <w:szCs w:val="28"/>
        </w:rPr>
        <w:t>самоврядування</w:t>
      </w:r>
      <w:proofErr w:type="spellEnd"/>
      <w:r w:rsidRPr="00A04957">
        <w:rPr>
          <w:rFonts w:ascii="Times New Roman" w:hAnsi="Times New Roman" w:cs="Times New Roman"/>
          <w:color w:val="000000"/>
          <w:sz w:val="28"/>
          <w:szCs w:val="28"/>
        </w:rPr>
        <w:t xml:space="preserve">, </w:t>
      </w:r>
    </w:p>
    <w:p w:rsidR="00A04957" w:rsidRPr="00A04957" w:rsidRDefault="00A04957" w:rsidP="00A04957">
      <w:pPr>
        <w:spacing w:after="0" w:line="240" w:lineRule="auto"/>
        <w:jc w:val="both"/>
        <w:rPr>
          <w:rFonts w:ascii="Times New Roman" w:hAnsi="Times New Roman" w:cs="Times New Roman"/>
          <w:color w:val="000000"/>
          <w:sz w:val="28"/>
          <w:szCs w:val="28"/>
        </w:rPr>
      </w:pPr>
      <w:proofErr w:type="spellStart"/>
      <w:r w:rsidRPr="00A04957">
        <w:rPr>
          <w:rFonts w:ascii="Times New Roman" w:hAnsi="Times New Roman" w:cs="Times New Roman"/>
          <w:color w:val="000000"/>
          <w:sz w:val="28"/>
          <w:szCs w:val="28"/>
        </w:rPr>
        <w:t>адміністративно-територіального</w:t>
      </w:r>
      <w:proofErr w:type="spellEnd"/>
      <w:r w:rsidRPr="00A04957">
        <w:rPr>
          <w:rFonts w:ascii="Times New Roman" w:hAnsi="Times New Roman" w:cs="Times New Roman"/>
          <w:color w:val="000000"/>
          <w:sz w:val="28"/>
          <w:szCs w:val="28"/>
        </w:rPr>
        <w:t xml:space="preserve"> </w:t>
      </w:r>
    </w:p>
    <w:p w:rsidR="00A04957" w:rsidRPr="00A04957" w:rsidRDefault="00A04957" w:rsidP="00A04957">
      <w:pPr>
        <w:spacing w:after="0" w:line="240" w:lineRule="auto"/>
        <w:jc w:val="both"/>
        <w:rPr>
          <w:rFonts w:ascii="Times New Roman" w:hAnsi="Times New Roman" w:cs="Times New Roman"/>
          <w:color w:val="000000"/>
          <w:sz w:val="28"/>
          <w:szCs w:val="28"/>
        </w:rPr>
      </w:pPr>
      <w:r w:rsidRPr="00A04957">
        <w:rPr>
          <w:rFonts w:ascii="Times New Roman" w:hAnsi="Times New Roman" w:cs="Times New Roman"/>
          <w:color w:val="000000"/>
          <w:sz w:val="28"/>
          <w:szCs w:val="28"/>
        </w:rPr>
        <w:t xml:space="preserve">устрою, </w:t>
      </w:r>
      <w:proofErr w:type="spellStart"/>
      <w:r w:rsidRPr="00A04957">
        <w:rPr>
          <w:rFonts w:ascii="Times New Roman" w:hAnsi="Times New Roman" w:cs="Times New Roman"/>
          <w:color w:val="000000"/>
          <w:sz w:val="28"/>
          <w:szCs w:val="28"/>
        </w:rPr>
        <w:t>депутатської</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діяльності</w:t>
      </w:r>
      <w:proofErr w:type="spellEnd"/>
      <w:r w:rsidRPr="00A04957">
        <w:rPr>
          <w:rFonts w:ascii="Times New Roman" w:hAnsi="Times New Roman" w:cs="Times New Roman"/>
          <w:color w:val="000000"/>
          <w:sz w:val="28"/>
          <w:szCs w:val="28"/>
        </w:rPr>
        <w:t xml:space="preserve"> </w:t>
      </w:r>
    </w:p>
    <w:p w:rsidR="00A04957" w:rsidRPr="00A04957" w:rsidRDefault="00A04957" w:rsidP="00A04957">
      <w:pPr>
        <w:spacing w:after="0" w:line="240" w:lineRule="auto"/>
        <w:jc w:val="both"/>
        <w:rPr>
          <w:rFonts w:ascii="Times New Roman" w:hAnsi="Times New Roman" w:cs="Times New Roman"/>
          <w:color w:val="000000"/>
          <w:sz w:val="28"/>
          <w:szCs w:val="28"/>
        </w:rPr>
      </w:pPr>
      <w:r w:rsidRPr="00A04957">
        <w:rPr>
          <w:rFonts w:ascii="Times New Roman" w:hAnsi="Times New Roman" w:cs="Times New Roman"/>
          <w:color w:val="000000"/>
          <w:sz w:val="28"/>
          <w:szCs w:val="28"/>
        </w:rPr>
        <w:t xml:space="preserve">та </w:t>
      </w:r>
      <w:proofErr w:type="spellStart"/>
      <w:r w:rsidRPr="00A04957">
        <w:rPr>
          <w:rFonts w:ascii="Times New Roman" w:hAnsi="Times New Roman" w:cs="Times New Roman"/>
          <w:color w:val="000000"/>
          <w:sz w:val="28"/>
          <w:szCs w:val="28"/>
        </w:rPr>
        <w:t>етики</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законності</w:t>
      </w:r>
      <w:proofErr w:type="spellEnd"/>
      <w:r w:rsidRPr="00A04957">
        <w:rPr>
          <w:rFonts w:ascii="Times New Roman" w:hAnsi="Times New Roman" w:cs="Times New Roman"/>
          <w:color w:val="000000"/>
          <w:sz w:val="28"/>
          <w:szCs w:val="28"/>
        </w:rPr>
        <w:t xml:space="preserve">, правопорядку </w:t>
      </w:r>
    </w:p>
    <w:p w:rsidR="00A04957" w:rsidRPr="00A04957" w:rsidRDefault="00A04957" w:rsidP="00A04957">
      <w:pPr>
        <w:spacing w:after="0" w:line="240" w:lineRule="auto"/>
        <w:jc w:val="both"/>
        <w:rPr>
          <w:rFonts w:ascii="Times New Roman" w:hAnsi="Times New Roman" w:cs="Times New Roman"/>
          <w:sz w:val="28"/>
          <w:szCs w:val="28"/>
        </w:rPr>
      </w:pPr>
      <w:r w:rsidRPr="00A04957">
        <w:rPr>
          <w:rFonts w:ascii="Times New Roman" w:hAnsi="Times New Roman" w:cs="Times New Roman"/>
          <w:color w:val="000000"/>
          <w:sz w:val="28"/>
          <w:szCs w:val="28"/>
        </w:rPr>
        <w:t xml:space="preserve">та </w:t>
      </w:r>
      <w:proofErr w:type="spellStart"/>
      <w:r w:rsidRPr="00A04957">
        <w:rPr>
          <w:rFonts w:ascii="Times New Roman" w:hAnsi="Times New Roman" w:cs="Times New Roman"/>
          <w:color w:val="000000"/>
          <w:sz w:val="28"/>
          <w:szCs w:val="28"/>
        </w:rPr>
        <w:t>боротьби</w:t>
      </w:r>
      <w:proofErr w:type="spellEnd"/>
      <w:r w:rsidRPr="00A04957">
        <w:rPr>
          <w:rFonts w:ascii="Times New Roman" w:hAnsi="Times New Roman" w:cs="Times New Roman"/>
          <w:color w:val="000000"/>
          <w:sz w:val="28"/>
          <w:szCs w:val="28"/>
        </w:rPr>
        <w:t xml:space="preserve"> з </w:t>
      </w:r>
      <w:proofErr w:type="spellStart"/>
      <w:r w:rsidRPr="00A04957">
        <w:rPr>
          <w:rFonts w:ascii="Times New Roman" w:hAnsi="Times New Roman" w:cs="Times New Roman"/>
          <w:color w:val="000000"/>
          <w:sz w:val="28"/>
          <w:szCs w:val="28"/>
        </w:rPr>
        <w:t>корупцією</w:t>
      </w:r>
      <w:proofErr w:type="spellEnd"/>
      <w:r w:rsidRPr="00A04957">
        <w:rPr>
          <w:rFonts w:ascii="Times New Roman" w:hAnsi="Times New Roman" w:cs="Times New Roman"/>
          <w:color w:val="000000"/>
          <w:sz w:val="28"/>
          <w:szCs w:val="28"/>
        </w:rPr>
        <w:t xml:space="preserve">                                                        С.В. Луценко</w:t>
      </w:r>
    </w:p>
    <w:p w:rsidR="00A04957" w:rsidRPr="00A04957" w:rsidRDefault="00A04957" w:rsidP="00A04957">
      <w:pPr>
        <w:spacing w:after="0" w:line="240" w:lineRule="auto"/>
        <w:rPr>
          <w:rFonts w:ascii="Times New Roman" w:hAnsi="Times New Roman" w:cs="Times New Roman"/>
        </w:rPr>
      </w:pPr>
    </w:p>
    <w:p w:rsidR="00A04957" w:rsidRPr="00A04957" w:rsidRDefault="00A04957" w:rsidP="00A04957">
      <w:pPr>
        <w:spacing w:after="0" w:line="240" w:lineRule="auto"/>
        <w:rPr>
          <w:rFonts w:ascii="Times New Roman" w:hAnsi="Times New Roman" w:cs="Times New Roman"/>
        </w:rPr>
      </w:pPr>
    </w:p>
    <w:p w:rsidR="00A04957" w:rsidRPr="00A04957" w:rsidRDefault="00A04957" w:rsidP="00A04957">
      <w:pPr>
        <w:spacing w:after="0" w:line="240" w:lineRule="auto"/>
        <w:rPr>
          <w:rFonts w:ascii="Times New Roman" w:hAnsi="Times New Roman" w:cs="Times New Roman"/>
        </w:rPr>
      </w:pPr>
    </w:p>
    <w:p w:rsidR="00A04957" w:rsidRPr="00A04957" w:rsidRDefault="00A04957" w:rsidP="00A04957">
      <w:pPr>
        <w:spacing w:after="0" w:line="240" w:lineRule="auto"/>
        <w:rPr>
          <w:rFonts w:ascii="Times New Roman" w:hAnsi="Times New Roman" w:cs="Times New Roman"/>
        </w:rPr>
      </w:pPr>
    </w:p>
    <w:p w:rsidR="00A04957" w:rsidRPr="00A04957" w:rsidRDefault="00A04957" w:rsidP="00A04957">
      <w:pPr>
        <w:spacing w:after="0" w:line="240" w:lineRule="auto"/>
        <w:rPr>
          <w:rFonts w:ascii="Times New Roman" w:hAnsi="Times New Roman" w:cs="Times New Roman"/>
          <w:b/>
          <w:color w:val="000000"/>
          <w:sz w:val="28"/>
          <w:szCs w:val="28"/>
        </w:rPr>
      </w:pPr>
    </w:p>
    <w:p w:rsidR="00A04957" w:rsidRPr="00A04957" w:rsidRDefault="00A04957" w:rsidP="00A04957">
      <w:pPr>
        <w:spacing w:after="0" w:line="240" w:lineRule="auto"/>
        <w:rPr>
          <w:rFonts w:ascii="Times New Roman" w:hAnsi="Times New Roman" w:cs="Times New Roman"/>
          <w:b/>
          <w:color w:val="000000"/>
          <w:sz w:val="28"/>
          <w:szCs w:val="28"/>
        </w:rPr>
      </w:pPr>
    </w:p>
    <w:p w:rsidR="00A04957" w:rsidRPr="00A04957" w:rsidRDefault="00A04957" w:rsidP="00A04957">
      <w:pPr>
        <w:spacing w:after="0" w:line="240" w:lineRule="auto"/>
        <w:rPr>
          <w:rFonts w:ascii="Times New Roman" w:hAnsi="Times New Roman" w:cs="Times New Roman"/>
          <w:b/>
          <w:color w:val="000000"/>
          <w:sz w:val="28"/>
          <w:szCs w:val="28"/>
        </w:rPr>
      </w:pPr>
    </w:p>
    <w:p w:rsidR="00A04957" w:rsidRPr="00A04957" w:rsidRDefault="00A04957" w:rsidP="00A04957">
      <w:pPr>
        <w:spacing w:after="0" w:line="240" w:lineRule="auto"/>
        <w:rPr>
          <w:rFonts w:ascii="Times New Roman" w:hAnsi="Times New Roman" w:cs="Times New Roman"/>
          <w:b/>
          <w:color w:val="000000"/>
          <w:sz w:val="28"/>
          <w:szCs w:val="28"/>
        </w:rPr>
      </w:pPr>
    </w:p>
    <w:p w:rsidR="00A04957" w:rsidRPr="00A04957" w:rsidRDefault="00A04957" w:rsidP="00A04957">
      <w:pPr>
        <w:spacing w:after="0" w:line="240" w:lineRule="auto"/>
        <w:rPr>
          <w:rFonts w:ascii="Times New Roman" w:hAnsi="Times New Roman" w:cs="Times New Roman"/>
          <w:b/>
          <w:color w:val="000000"/>
          <w:sz w:val="28"/>
          <w:szCs w:val="28"/>
        </w:rPr>
      </w:pPr>
    </w:p>
    <w:p w:rsidR="00A04957" w:rsidRPr="00A04957" w:rsidRDefault="00A04957" w:rsidP="00A04957">
      <w:pPr>
        <w:spacing w:after="0" w:line="240" w:lineRule="auto"/>
        <w:jc w:val="center"/>
        <w:rPr>
          <w:rFonts w:ascii="Times New Roman" w:hAnsi="Times New Roman" w:cs="Times New Roman"/>
          <w:b/>
          <w:color w:val="000000"/>
          <w:sz w:val="28"/>
          <w:szCs w:val="28"/>
        </w:rPr>
      </w:pPr>
      <w:r w:rsidRPr="00A04957">
        <w:rPr>
          <w:rFonts w:ascii="Times New Roman" w:hAnsi="Times New Roman" w:cs="Times New Roman"/>
          <w:b/>
          <w:color w:val="000000"/>
          <w:sz w:val="28"/>
          <w:szCs w:val="28"/>
        </w:rPr>
        <w:lastRenderedPageBreak/>
        <w:t>ПОЯСНЮВАЛЬНА ЗАПИСКА</w:t>
      </w:r>
    </w:p>
    <w:p w:rsidR="00A04957" w:rsidRPr="00A04957" w:rsidRDefault="00A04957" w:rsidP="00A04957">
      <w:pPr>
        <w:spacing w:after="0" w:line="240" w:lineRule="auto"/>
        <w:jc w:val="center"/>
        <w:rPr>
          <w:rFonts w:ascii="Times New Roman" w:hAnsi="Times New Roman" w:cs="Times New Roman"/>
          <w:color w:val="000000"/>
          <w:sz w:val="28"/>
          <w:szCs w:val="28"/>
        </w:rPr>
      </w:pPr>
      <w:r w:rsidRPr="00A04957">
        <w:rPr>
          <w:rFonts w:ascii="Times New Roman" w:hAnsi="Times New Roman" w:cs="Times New Roman"/>
          <w:color w:val="000000"/>
          <w:sz w:val="28"/>
          <w:szCs w:val="28"/>
        </w:rPr>
        <w:t xml:space="preserve">до проекту </w:t>
      </w:r>
      <w:proofErr w:type="spellStart"/>
      <w:proofErr w:type="gramStart"/>
      <w:r w:rsidRPr="00A04957">
        <w:rPr>
          <w:rFonts w:ascii="Times New Roman" w:hAnsi="Times New Roman" w:cs="Times New Roman"/>
          <w:color w:val="000000"/>
          <w:sz w:val="28"/>
          <w:szCs w:val="28"/>
        </w:rPr>
        <w:t>р</w:t>
      </w:r>
      <w:proofErr w:type="gramEnd"/>
      <w:r w:rsidRPr="00A04957">
        <w:rPr>
          <w:rFonts w:ascii="Times New Roman" w:hAnsi="Times New Roman" w:cs="Times New Roman"/>
          <w:color w:val="000000"/>
          <w:sz w:val="28"/>
          <w:szCs w:val="28"/>
        </w:rPr>
        <w:t>ішення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Кременчуцької</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районної</w:t>
      </w:r>
      <w:proofErr w:type="spellEnd"/>
      <w:r w:rsidRPr="00A04957">
        <w:rPr>
          <w:rFonts w:ascii="Times New Roman" w:hAnsi="Times New Roman" w:cs="Times New Roman"/>
          <w:color w:val="000000"/>
          <w:sz w:val="28"/>
          <w:szCs w:val="28"/>
        </w:rPr>
        <w:t xml:space="preserve"> ради «Про </w:t>
      </w:r>
      <w:proofErr w:type="spellStart"/>
      <w:r w:rsidRPr="00A04957">
        <w:rPr>
          <w:rFonts w:ascii="Times New Roman" w:hAnsi="Times New Roman" w:cs="Times New Roman"/>
          <w:color w:val="000000"/>
          <w:sz w:val="28"/>
          <w:szCs w:val="28"/>
        </w:rPr>
        <w:t>затвердження</w:t>
      </w:r>
      <w:proofErr w:type="spellEnd"/>
      <w:r w:rsidRPr="00A04957">
        <w:rPr>
          <w:rFonts w:ascii="Times New Roman" w:hAnsi="Times New Roman" w:cs="Times New Roman"/>
          <w:color w:val="000000"/>
          <w:sz w:val="28"/>
          <w:szCs w:val="28"/>
        </w:rPr>
        <w:t xml:space="preserve"> Статуту </w:t>
      </w:r>
      <w:proofErr w:type="spellStart"/>
      <w:r w:rsidRPr="00A04957">
        <w:rPr>
          <w:rFonts w:ascii="Times New Roman" w:hAnsi="Times New Roman" w:cs="Times New Roman"/>
          <w:color w:val="000000"/>
          <w:sz w:val="28"/>
          <w:szCs w:val="28"/>
        </w:rPr>
        <w:t>Кременчуцької</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центральної</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районної</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лікарні</w:t>
      </w:r>
      <w:proofErr w:type="spellEnd"/>
      <w:r w:rsidR="00512C88">
        <w:rPr>
          <w:rFonts w:ascii="Times New Roman" w:hAnsi="Times New Roman" w:cs="Times New Roman"/>
          <w:color w:val="000000"/>
          <w:sz w:val="28"/>
          <w:szCs w:val="28"/>
          <w:lang w:val="uk-UA"/>
        </w:rPr>
        <w:t xml:space="preserve"> (в новій редакції)</w:t>
      </w:r>
      <w:r w:rsidRPr="00A04957">
        <w:rPr>
          <w:rFonts w:ascii="Times New Roman" w:hAnsi="Times New Roman" w:cs="Times New Roman"/>
          <w:color w:val="000000"/>
          <w:sz w:val="28"/>
          <w:szCs w:val="28"/>
        </w:rPr>
        <w:t>»</w:t>
      </w:r>
    </w:p>
    <w:p w:rsidR="00A04957" w:rsidRPr="00A04957" w:rsidRDefault="00A04957" w:rsidP="00A04957">
      <w:pPr>
        <w:spacing w:after="0" w:line="240" w:lineRule="auto"/>
        <w:jc w:val="center"/>
        <w:rPr>
          <w:rFonts w:ascii="Times New Roman" w:hAnsi="Times New Roman" w:cs="Times New Roman"/>
          <w:color w:val="000000"/>
          <w:sz w:val="16"/>
          <w:szCs w:val="16"/>
        </w:rPr>
      </w:pPr>
    </w:p>
    <w:p w:rsidR="00A04957" w:rsidRPr="00A04957" w:rsidRDefault="00A04957" w:rsidP="00A04957">
      <w:pPr>
        <w:spacing w:after="0" w:line="240" w:lineRule="auto"/>
        <w:ind w:firstLine="708"/>
        <w:jc w:val="both"/>
        <w:rPr>
          <w:rFonts w:ascii="Times New Roman" w:hAnsi="Times New Roman" w:cs="Times New Roman"/>
          <w:b/>
          <w:color w:val="000000"/>
          <w:sz w:val="28"/>
          <w:szCs w:val="28"/>
        </w:rPr>
      </w:pPr>
      <w:r w:rsidRPr="00A04957">
        <w:rPr>
          <w:rFonts w:ascii="Times New Roman" w:hAnsi="Times New Roman" w:cs="Times New Roman"/>
          <w:b/>
          <w:color w:val="000000"/>
          <w:sz w:val="28"/>
          <w:szCs w:val="28"/>
        </w:rPr>
        <w:t xml:space="preserve">1.  </w:t>
      </w:r>
      <w:proofErr w:type="spellStart"/>
      <w:r w:rsidRPr="00A04957">
        <w:rPr>
          <w:rFonts w:ascii="Times New Roman" w:hAnsi="Times New Roman" w:cs="Times New Roman"/>
          <w:b/>
          <w:color w:val="000000"/>
          <w:sz w:val="28"/>
          <w:szCs w:val="28"/>
        </w:rPr>
        <w:t>Обґрунтування</w:t>
      </w:r>
      <w:proofErr w:type="spellEnd"/>
      <w:r w:rsidRPr="00A04957">
        <w:rPr>
          <w:rFonts w:ascii="Times New Roman" w:hAnsi="Times New Roman" w:cs="Times New Roman"/>
          <w:b/>
          <w:color w:val="000000"/>
          <w:sz w:val="28"/>
          <w:szCs w:val="28"/>
        </w:rPr>
        <w:t xml:space="preserve"> </w:t>
      </w:r>
      <w:proofErr w:type="spellStart"/>
      <w:r w:rsidRPr="00A04957">
        <w:rPr>
          <w:rFonts w:ascii="Times New Roman" w:hAnsi="Times New Roman" w:cs="Times New Roman"/>
          <w:b/>
          <w:color w:val="000000"/>
          <w:sz w:val="28"/>
          <w:szCs w:val="28"/>
        </w:rPr>
        <w:t>необхідності</w:t>
      </w:r>
      <w:proofErr w:type="spellEnd"/>
      <w:r w:rsidRPr="00A04957">
        <w:rPr>
          <w:rFonts w:ascii="Times New Roman" w:hAnsi="Times New Roman" w:cs="Times New Roman"/>
          <w:b/>
          <w:color w:val="000000"/>
          <w:sz w:val="28"/>
          <w:szCs w:val="28"/>
        </w:rPr>
        <w:t xml:space="preserve"> </w:t>
      </w:r>
      <w:proofErr w:type="spellStart"/>
      <w:r w:rsidRPr="00A04957">
        <w:rPr>
          <w:rFonts w:ascii="Times New Roman" w:hAnsi="Times New Roman" w:cs="Times New Roman"/>
          <w:b/>
          <w:color w:val="000000"/>
          <w:sz w:val="28"/>
          <w:szCs w:val="28"/>
        </w:rPr>
        <w:t>прийняття</w:t>
      </w:r>
      <w:proofErr w:type="spellEnd"/>
      <w:r w:rsidRPr="00A04957">
        <w:rPr>
          <w:rFonts w:ascii="Times New Roman" w:hAnsi="Times New Roman" w:cs="Times New Roman"/>
          <w:b/>
          <w:color w:val="000000"/>
          <w:sz w:val="28"/>
          <w:szCs w:val="28"/>
        </w:rPr>
        <w:t xml:space="preserve"> </w:t>
      </w:r>
      <w:proofErr w:type="spellStart"/>
      <w:proofErr w:type="gramStart"/>
      <w:r w:rsidRPr="00A04957">
        <w:rPr>
          <w:rFonts w:ascii="Times New Roman" w:hAnsi="Times New Roman" w:cs="Times New Roman"/>
          <w:b/>
          <w:color w:val="000000"/>
          <w:sz w:val="28"/>
          <w:szCs w:val="28"/>
        </w:rPr>
        <w:t>р</w:t>
      </w:r>
      <w:proofErr w:type="gramEnd"/>
      <w:r w:rsidRPr="00A04957">
        <w:rPr>
          <w:rFonts w:ascii="Times New Roman" w:hAnsi="Times New Roman" w:cs="Times New Roman"/>
          <w:b/>
          <w:color w:val="000000"/>
          <w:sz w:val="28"/>
          <w:szCs w:val="28"/>
        </w:rPr>
        <w:t>ішення</w:t>
      </w:r>
      <w:proofErr w:type="spellEnd"/>
    </w:p>
    <w:p w:rsidR="00512C88" w:rsidRPr="006D25E2" w:rsidRDefault="00A04957" w:rsidP="00A04957">
      <w:pPr>
        <w:spacing w:after="0" w:line="240" w:lineRule="auto"/>
        <w:jc w:val="both"/>
        <w:rPr>
          <w:rFonts w:ascii="Times New Roman" w:hAnsi="Times New Roman" w:cs="Times New Roman"/>
          <w:sz w:val="28"/>
          <w:szCs w:val="28"/>
          <w:lang w:val="uk-UA"/>
        </w:rPr>
      </w:pPr>
      <w:r w:rsidRPr="00A04957">
        <w:rPr>
          <w:rFonts w:ascii="Times New Roman" w:hAnsi="Times New Roman" w:cs="Times New Roman"/>
          <w:color w:val="000000"/>
          <w:sz w:val="28"/>
          <w:szCs w:val="28"/>
        </w:rPr>
        <w:tab/>
      </w:r>
      <w:r w:rsidRPr="006D25E2">
        <w:rPr>
          <w:rFonts w:ascii="Times New Roman" w:hAnsi="Times New Roman" w:cs="Times New Roman"/>
          <w:color w:val="000000"/>
          <w:sz w:val="28"/>
          <w:szCs w:val="28"/>
        </w:rPr>
        <w:t xml:space="preserve">Проект </w:t>
      </w:r>
      <w:proofErr w:type="spellStart"/>
      <w:proofErr w:type="gramStart"/>
      <w:r w:rsidRPr="006D25E2">
        <w:rPr>
          <w:rFonts w:ascii="Times New Roman" w:hAnsi="Times New Roman" w:cs="Times New Roman"/>
          <w:color w:val="000000"/>
          <w:sz w:val="28"/>
          <w:szCs w:val="28"/>
        </w:rPr>
        <w:t>р</w:t>
      </w:r>
      <w:proofErr w:type="gramEnd"/>
      <w:r w:rsidRPr="006D25E2">
        <w:rPr>
          <w:rFonts w:ascii="Times New Roman" w:hAnsi="Times New Roman" w:cs="Times New Roman"/>
          <w:color w:val="000000"/>
          <w:sz w:val="28"/>
          <w:szCs w:val="28"/>
        </w:rPr>
        <w:t>ішення</w:t>
      </w:r>
      <w:proofErr w:type="spellEnd"/>
      <w:r w:rsidRPr="006D25E2">
        <w:rPr>
          <w:rFonts w:ascii="Times New Roman" w:hAnsi="Times New Roman" w:cs="Times New Roman"/>
          <w:color w:val="000000"/>
          <w:sz w:val="28"/>
          <w:szCs w:val="28"/>
        </w:rPr>
        <w:t xml:space="preserve"> </w:t>
      </w:r>
      <w:proofErr w:type="spellStart"/>
      <w:r w:rsidRPr="006D25E2">
        <w:rPr>
          <w:rFonts w:ascii="Times New Roman" w:hAnsi="Times New Roman" w:cs="Times New Roman"/>
          <w:color w:val="000000"/>
          <w:sz w:val="28"/>
          <w:szCs w:val="28"/>
        </w:rPr>
        <w:t>розроблено</w:t>
      </w:r>
      <w:proofErr w:type="spellEnd"/>
      <w:r w:rsidRPr="006D25E2">
        <w:rPr>
          <w:rFonts w:ascii="Times New Roman" w:hAnsi="Times New Roman" w:cs="Times New Roman"/>
          <w:color w:val="000000"/>
          <w:sz w:val="28"/>
          <w:szCs w:val="28"/>
        </w:rPr>
        <w:t xml:space="preserve"> </w:t>
      </w:r>
      <w:r w:rsidR="006D25E2" w:rsidRPr="006D25E2">
        <w:rPr>
          <w:rFonts w:ascii="Times New Roman" w:hAnsi="Times New Roman" w:cs="Times New Roman"/>
          <w:color w:val="000000"/>
          <w:sz w:val="28"/>
          <w:szCs w:val="28"/>
          <w:lang w:val="uk-UA"/>
        </w:rPr>
        <w:t>встановлює</w:t>
      </w:r>
      <w:r w:rsidR="00512C88" w:rsidRPr="006D25E2">
        <w:rPr>
          <w:rFonts w:ascii="Times New Roman" w:hAnsi="Times New Roman" w:cs="Times New Roman"/>
          <w:color w:val="000000"/>
          <w:sz w:val="28"/>
          <w:szCs w:val="28"/>
          <w:lang w:val="uk-UA"/>
        </w:rPr>
        <w:t xml:space="preserve"> на виконання но</w:t>
      </w:r>
      <w:r w:rsidR="006D25E2" w:rsidRPr="006D25E2">
        <w:rPr>
          <w:rFonts w:ascii="Times New Roman" w:hAnsi="Times New Roman" w:cs="Times New Roman"/>
          <w:color w:val="000000"/>
          <w:sz w:val="28"/>
          <w:szCs w:val="28"/>
          <w:lang w:val="uk-UA"/>
        </w:rPr>
        <w:t>рм чинного законодавства основних засад</w:t>
      </w:r>
      <w:r w:rsidR="00512C88" w:rsidRPr="006D25E2">
        <w:rPr>
          <w:rFonts w:ascii="Times New Roman" w:hAnsi="Times New Roman" w:cs="Times New Roman"/>
          <w:color w:val="000000"/>
          <w:sz w:val="28"/>
          <w:szCs w:val="28"/>
          <w:lang w:val="uk-UA"/>
        </w:rPr>
        <w:t xml:space="preserve"> мовної політики</w:t>
      </w:r>
      <w:r w:rsidR="006D25E2" w:rsidRPr="006D25E2">
        <w:rPr>
          <w:rFonts w:ascii="Times New Roman" w:hAnsi="Times New Roman" w:cs="Times New Roman"/>
          <w:color w:val="000000"/>
          <w:sz w:val="28"/>
          <w:szCs w:val="28"/>
          <w:lang w:val="uk-UA"/>
        </w:rPr>
        <w:t xml:space="preserve">. </w:t>
      </w:r>
      <w:r w:rsidR="00512C88" w:rsidRPr="006D25E2">
        <w:rPr>
          <w:rFonts w:ascii="Times New Roman" w:hAnsi="Times New Roman" w:cs="Times New Roman"/>
          <w:sz w:val="28"/>
          <w:szCs w:val="28"/>
          <w:lang w:val="uk-UA"/>
        </w:rPr>
        <w:t xml:space="preserve"> </w:t>
      </w:r>
    </w:p>
    <w:p w:rsidR="006D25E2" w:rsidRPr="006D25E2" w:rsidRDefault="006D25E2" w:rsidP="00A04957">
      <w:pPr>
        <w:spacing w:after="0" w:line="240" w:lineRule="auto"/>
        <w:jc w:val="both"/>
        <w:rPr>
          <w:rFonts w:ascii="Times New Roman" w:hAnsi="Times New Roman" w:cs="Times New Roman"/>
          <w:color w:val="000000"/>
          <w:sz w:val="16"/>
          <w:szCs w:val="16"/>
          <w:lang w:val="uk-UA"/>
        </w:rPr>
      </w:pPr>
    </w:p>
    <w:p w:rsidR="00A04957" w:rsidRPr="00A04957" w:rsidRDefault="00A04957" w:rsidP="00A04957">
      <w:pPr>
        <w:spacing w:after="0" w:line="240" w:lineRule="auto"/>
        <w:jc w:val="both"/>
        <w:rPr>
          <w:rFonts w:ascii="Times New Roman" w:hAnsi="Times New Roman" w:cs="Times New Roman"/>
          <w:b/>
          <w:color w:val="000000"/>
          <w:sz w:val="28"/>
          <w:szCs w:val="28"/>
        </w:rPr>
      </w:pPr>
      <w:r w:rsidRPr="00A04957">
        <w:rPr>
          <w:rFonts w:ascii="Times New Roman" w:hAnsi="Times New Roman" w:cs="Times New Roman"/>
          <w:color w:val="000000"/>
          <w:sz w:val="28"/>
          <w:szCs w:val="28"/>
        </w:rPr>
        <w:tab/>
      </w:r>
      <w:r w:rsidRPr="00A04957">
        <w:rPr>
          <w:rFonts w:ascii="Times New Roman" w:hAnsi="Times New Roman" w:cs="Times New Roman"/>
          <w:b/>
          <w:color w:val="000000"/>
          <w:sz w:val="28"/>
          <w:szCs w:val="28"/>
        </w:rPr>
        <w:t xml:space="preserve">2. Мета і шляхи </w:t>
      </w:r>
      <w:proofErr w:type="spellStart"/>
      <w:r w:rsidRPr="00A04957">
        <w:rPr>
          <w:rFonts w:ascii="Times New Roman" w:hAnsi="Times New Roman" w:cs="Times New Roman"/>
          <w:b/>
          <w:color w:val="000000"/>
          <w:sz w:val="28"/>
          <w:szCs w:val="28"/>
        </w:rPr>
        <w:t>її</w:t>
      </w:r>
      <w:proofErr w:type="spellEnd"/>
      <w:r w:rsidRPr="00A04957">
        <w:rPr>
          <w:rFonts w:ascii="Times New Roman" w:hAnsi="Times New Roman" w:cs="Times New Roman"/>
          <w:b/>
          <w:color w:val="000000"/>
          <w:sz w:val="28"/>
          <w:szCs w:val="28"/>
        </w:rPr>
        <w:t xml:space="preserve"> </w:t>
      </w:r>
      <w:proofErr w:type="spellStart"/>
      <w:r w:rsidRPr="00A04957">
        <w:rPr>
          <w:rFonts w:ascii="Times New Roman" w:hAnsi="Times New Roman" w:cs="Times New Roman"/>
          <w:b/>
          <w:color w:val="000000"/>
          <w:sz w:val="28"/>
          <w:szCs w:val="28"/>
        </w:rPr>
        <w:t>досягнення</w:t>
      </w:r>
      <w:proofErr w:type="spellEnd"/>
    </w:p>
    <w:p w:rsidR="00A04957" w:rsidRDefault="00A04957" w:rsidP="00A04957">
      <w:pPr>
        <w:spacing w:after="0" w:line="240" w:lineRule="auto"/>
        <w:jc w:val="both"/>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rPr>
        <w:tab/>
        <w:t xml:space="preserve">Проект </w:t>
      </w:r>
      <w:proofErr w:type="spellStart"/>
      <w:proofErr w:type="gramStart"/>
      <w:r w:rsidRPr="00A04957">
        <w:rPr>
          <w:rFonts w:ascii="Times New Roman" w:hAnsi="Times New Roman" w:cs="Times New Roman"/>
          <w:color w:val="000000"/>
          <w:sz w:val="28"/>
          <w:szCs w:val="28"/>
        </w:rPr>
        <w:t>р</w:t>
      </w:r>
      <w:proofErr w:type="gramEnd"/>
      <w:r w:rsidRPr="00A04957">
        <w:rPr>
          <w:rFonts w:ascii="Times New Roman" w:hAnsi="Times New Roman" w:cs="Times New Roman"/>
          <w:color w:val="000000"/>
          <w:sz w:val="28"/>
          <w:szCs w:val="28"/>
        </w:rPr>
        <w:t>ішення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приймається</w:t>
      </w:r>
      <w:proofErr w:type="spellEnd"/>
      <w:r w:rsidRPr="00A04957">
        <w:rPr>
          <w:rFonts w:ascii="Times New Roman" w:hAnsi="Times New Roman" w:cs="Times New Roman"/>
          <w:color w:val="000000"/>
          <w:sz w:val="28"/>
          <w:szCs w:val="28"/>
        </w:rPr>
        <w:t xml:space="preserve"> з метою </w:t>
      </w:r>
      <w:proofErr w:type="spellStart"/>
      <w:r w:rsidRPr="00A04957">
        <w:rPr>
          <w:rFonts w:ascii="Times New Roman" w:hAnsi="Times New Roman" w:cs="Times New Roman"/>
          <w:color w:val="000000"/>
          <w:sz w:val="28"/>
          <w:szCs w:val="28"/>
        </w:rPr>
        <w:t>приведення</w:t>
      </w:r>
      <w:proofErr w:type="spellEnd"/>
      <w:r w:rsidRPr="00A04957">
        <w:rPr>
          <w:rFonts w:ascii="Times New Roman" w:hAnsi="Times New Roman" w:cs="Times New Roman"/>
          <w:color w:val="000000"/>
          <w:sz w:val="28"/>
          <w:szCs w:val="28"/>
        </w:rPr>
        <w:t xml:space="preserve"> статутного документу до </w:t>
      </w:r>
      <w:proofErr w:type="spellStart"/>
      <w:r w:rsidRPr="00A04957">
        <w:rPr>
          <w:rFonts w:ascii="Times New Roman" w:hAnsi="Times New Roman" w:cs="Times New Roman"/>
          <w:color w:val="000000"/>
          <w:sz w:val="28"/>
          <w:szCs w:val="28"/>
        </w:rPr>
        <w:t>вимог</w:t>
      </w:r>
      <w:proofErr w:type="spellEnd"/>
      <w:r w:rsidRPr="00A04957">
        <w:rPr>
          <w:rFonts w:ascii="Times New Roman" w:hAnsi="Times New Roman" w:cs="Times New Roman"/>
          <w:color w:val="000000"/>
          <w:sz w:val="28"/>
          <w:szCs w:val="28"/>
        </w:rPr>
        <w:t xml:space="preserve"> чинного </w:t>
      </w:r>
      <w:proofErr w:type="spellStart"/>
      <w:r w:rsidRPr="00A04957">
        <w:rPr>
          <w:rFonts w:ascii="Times New Roman" w:hAnsi="Times New Roman" w:cs="Times New Roman"/>
          <w:color w:val="000000"/>
          <w:sz w:val="28"/>
          <w:szCs w:val="28"/>
        </w:rPr>
        <w:t>законодавства</w:t>
      </w:r>
      <w:proofErr w:type="spellEnd"/>
      <w:r w:rsidR="00512C88">
        <w:rPr>
          <w:rFonts w:ascii="Times New Roman" w:hAnsi="Times New Roman" w:cs="Times New Roman"/>
          <w:color w:val="000000"/>
          <w:sz w:val="28"/>
          <w:szCs w:val="28"/>
          <w:lang w:val="uk-UA"/>
        </w:rPr>
        <w:t xml:space="preserve">. </w:t>
      </w:r>
      <w:r w:rsidRPr="00A04957">
        <w:rPr>
          <w:rFonts w:ascii="Times New Roman" w:hAnsi="Times New Roman" w:cs="Times New Roman"/>
          <w:color w:val="000000"/>
          <w:sz w:val="28"/>
          <w:szCs w:val="28"/>
        </w:rPr>
        <w:t xml:space="preserve"> </w:t>
      </w:r>
    </w:p>
    <w:p w:rsidR="00512C88" w:rsidRPr="00512C88" w:rsidRDefault="00512C88" w:rsidP="00A04957">
      <w:pPr>
        <w:spacing w:after="0" w:line="240" w:lineRule="auto"/>
        <w:jc w:val="both"/>
        <w:rPr>
          <w:rFonts w:ascii="Times New Roman" w:hAnsi="Times New Roman" w:cs="Times New Roman"/>
          <w:color w:val="000000"/>
          <w:sz w:val="16"/>
          <w:szCs w:val="16"/>
          <w:lang w:val="uk-UA"/>
        </w:rPr>
      </w:pPr>
    </w:p>
    <w:p w:rsidR="00A04957" w:rsidRPr="00A04957" w:rsidRDefault="00A04957" w:rsidP="00A04957">
      <w:pPr>
        <w:spacing w:after="0" w:line="240" w:lineRule="auto"/>
        <w:jc w:val="both"/>
        <w:rPr>
          <w:rFonts w:ascii="Times New Roman" w:hAnsi="Times New Roman" w:cs="Times New Roman"/>
          <w:b/>
          <w:color w:val="000000"/>
          <w:sz w:val="28"/>
          <w:szCs w:val="28"/>
        </w:rPr>
      </w:pPr>
      <w:r w:rsidRPr="00A04957">
        <w:rPr>
          <w:rFonts w:ascii="Times New Roman" w:hAnsi="Times New Roman" w:cs="Times New Roman"/>
          <w:color w:val="000000"/>
          <w:sz w:val="28"/>
          <w:szCs w:val="28"/>
        </w:rPr>
        <w:tab/>
      </w:r>
      <w:r w:rsidRPr="00A04957">
        <w:rPr>
          <w:rFonts w:ascii="Times New Roman" w:hAnsi="Times New Roman" w:cs="Times New Roman"/>
          <w:b/>
          <w:color w:val="000000"/>
          <w:sz w:val="28"/>
          <w:szCs w:val="28"/>
        </w:rPr>
        <w:t xml:space="preserve">3. </w:t>
      </w:r>
      <w:proofErr w:type="spellStart"/>
      <w:r w:rsidRPr="00A04957">
        <w:rPr>
          <w:rFonts w:ascii="Times New Roman" w:hAnsi="Times New Roman" w:cs="Times New Roman"/>
          <w:b/>
          <w:color w:val="000000"/>
          <w:sz w:val="28"/>
          <w:szCs w:val="28"/>
        </w:rPr>
        <w:t>Правові</w:t>
      </w:r>
      <w:proofErr w:type="spellEnd"/>
      <w:r w:rsidRPr="00A04957">
        <w:rPr>
          <w:rFonts w:ascii="Times New Roman" w:hAnsi="Times New Roman" w:cs="Times New Roman"/>
          <w:b/>
          <w:color w:val="000000"/>
          <w:sz w:val="28"/>
          <w:szCs w:val="28"/>
        </w:rPr>
        <w:t xml:space="preserve"> </w:t>
      </w:r>
      <w:proofErr w:type="spellStart"/>
      <w:r w:rsidRPr="00A04957">
        <w:rPr>
          <w:rFonts w:ascii="Times New Roman" w:hAnsi="Times New Roman" w:cs="Times New Roman"/>
          <w:b/>
          <w:color w:val="000000"/>
          <w:sz w:val="28"/>
          <w:szCs w:val="28"/>
        </w:rPr>
        <w:t>аспекти</w:t>
      </w:r>
      <w:proofErr w:type="spellEnd"/>
    </w:p>
    <w:p w:rsidR="00A04957" w:rsidRPr="00A04957" w:rsidRDefault="00A04957" w:rsidP="00A04957">
      <w:pPr>
        <w:spacing w:after="0" w:line="240" w:lineRule="auto"/>
        <w:jc w:val="both"/>
        <w:rPr>
          <w:rFonts w:ascii="Times New Roman" w:hAnsi="Times New Roman" w:cs="Times New Roman"/>
          <w:color w:val="000000"/>
          <w:sz w:val="28"/>
          <w:szCs w:val="28"/>
        </w:rPr>
      </w:pPr>
      <w:r w:rsidRPr="00A04957">
        <w:rPr>
          <w:rFonts w:ascii="Times New Roman" w:hAnsi="Times New Roman" w:cs="Times New Roman"/>
          <w:color w:val="000000"/>
          <w:sz w:val="28"/>
          <w:szCs w:val="28"/>
        </w:rPr>
        <w:tab/>
      </w:r>
      <w:proofErr w:type="spellStart"/>
      <w:proofErr w:type="gramStart"/>
      <w:r w:rsidRPr="00A04957">
        <w:rPr>
          <w:rFonts w:ascii="Times New Roman" w:hAnsi="Times New Roman" w:cs="Times New Roman"/>
          <w:color w:val="000000"/>
          <w:sz w:val="28"/>
          <w:szCs w:val="28"/>
        </w:rPr>
        <w:t>Р</w:t>
      </w:r>
      <w:proofErr w:type="gramEnd"/>
      <w:r w:rsidRPr="00A04957">
        <w:rPr>
          <w:rFonts w:ascii="Times New Roman" w:hAnsi="Times New Roman" w:cs="Times New Roman"/>
          <w:color w:val="000000"/>
          <w:sz w:val="28"/>
          <w:szCs w:val="28"/>
        </w:rPr>
        <w:t>ішення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підготовлено</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відповідно</w:t>
      </w:r>
      <w:proofErr w:type="spellEnd"/>
      <w:r w:rsidRPr="00A04957">
        <w:rPr>
          <w:rFonts w:ascii="Times New Roman" w:hAnsi="Times New Roman" w:cs="Times New Roman"/>
          <w:color w:val="000000"/>
          <w:sz w:val="28"/>
          <w:szCs w:val="28"/>
        </w:rPr>
        <w:t xml:space="preserve"> до </w:t>
      </w:r>
      <w:proofErr w:type="spellStart"/>
      <w:r w:rsidRPr="00A04957">
        <w:rPr>
          <w:rFonts w:ascii="Times New Roman" w:hAnsi="Times New Roman" w:cs="Times New Roman"/>
          <w:color w:val="000000"/>
          <w:sz w:val="28"/>
          <w:szCs w:val="28"/>
        </w:rPr>
        <w:t>статті</w:t>
      </w:r>
      <w:proofErr w:type="spellEnd"/>
      <w:r w:rsidRPr="00A04957">
        <w:rPr>
          <w:rFonts w:ascii="Times New Roman" w:hAnsi="Times New Roman" w:cs="Times New Roman"/>
          <w:color w:val="000000"/>
          <w:sz w:val="28"/>
          <w:szCs w:val="28"/>
        </w:rPr>
        <w:t xml:space="preserve"> 43 Закону </w:t>
      </w:r>
      <w:proofErr w:type="spellStart"/>
      <w:r w:rsidRPr="00A04957">
        <w:rPr>
          <w:rFonts w:ascii="Times New Roman" w:hAnsi="Times New Roman" w:cs="Times New Roman"/>
          <w:color w:val="000000"/>
          <w:sz w:val="28"/>
          <w:szCs w:val="28"/>
        </w:rPr>
        <w:t>України</w:t>
      </w:r>
      <w:proofErr w:type="spellEnd"/>
      <w:r w:rsidRPr="00A04957">
        <w:rPr>
          <w:rFonts w:ascii="Times New Roman" w:hAnsi="Times New Roman" w:cs="Times New Roman"/>
          <w:color w:val="000000"/>
          <w:sz w:val="28"/>
          <w:szCs w:val="28"/>
        </w:rPr>
        <w:t xml:space="preserve"> «Про </w:t>
      </w:r>
      <w:proofErr w:type="spellStart"/>
      <w:r w:rsidRPr="00A04957">
        <w:rPr>
          <w:rFonts w:ascii="Times New Roman" w:hAnsi="Times New Roman" w:cs="Times New Roman"/>
          <w:color w:val="000000"/>
          <w:sz w:val="28"/>
          <w:szCs w:val="28"/>
        </w:rPr>
        <w:t>місцеве</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самоврядування</w:t>
      </w:r>
      <w:proofErr w:type="spellEnd"/>
      <w:r w:rsidRPr="00A04957">
        <w:rPr>
          <w:rFonts w:ascii="Times New Roman" w:hAnsi="Times New Roman" w:cs="Times New Roman"/>
          <w:color w:val="000000"/>
          <w:sz w:val="28"/>
          <w:szCs w:val="28"/>
        </w:rPr>
        <w:t xml:space="preserve"> в </w:t>
      </w:r>
      <w:proofErr w:type="spellStart"/>
      <w:r w:rsidRPr="00A04957">
        <w:rPr>
          <w:rFonts w:ascii="Times New Roman" w:hAnsi="Times New Roman" w:cs="Times New Roman"/>
          <w:color w:val="000000"/>
          <w:sz w:val="28"/>
          <w:szCs w:val="28"/>
        </w:rPr>
        <w:t>Україні</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рішення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shd w:val="clear" w:color="auto" w:fill="FFFFFF"/>
        </w:rPr>
        <w:t>Кам’янопотоківської</w:t>
      </w:r>
      <w:proofErr w:type="spellEnd"/>
      <w:r w:rsidRPr="00A04957">
        <w:rPr>
          <w:rFonts w:ascii="Times New Roman" w:hAnsi="Times New Roman" w:cs="Times New Roman"/>
          <w:color w:val="000000"/>
          <w:sz w:val="28"/>
          <w:szCs w:val="28"/>
          <w:shd w:val="clear" w:color="auto" w:fill="FFFFFF"/>
        </w:rPr>
        <w:t xml:space="preserve"> </w:t>
      </w:r>
      <w:proofErr w:type="spellStart"/>
      <w:r w:rsidRPr="00A04957">
        <w:rPr>
          <w:rFonts w:ascii="Times New Roman" w:hAnsi="Times New Roman" w:cs="Times New Roman"/>
          <w:color w:val="000000"/>
          <w:sz w:val="28"/>
          <w:szCs w:val="28"/>
          <w:shd w:val="clear" w:color="auto" w:fill="FFFFFF"/>
        </w:rPr>
        <w:t>сільської</w:t>
      </w:r>
      <w:proofErr w:type="spellEnd"/>
      <w:r w:rsidRPr="00A04957">
        <w:rPr>
          <w:rFonts w:ascii="Times New Roman" w:hAnsi="Times New Roman" w:cs="Times New Roman"/>
          <w:color w:val="000000"/>
          <w:sz w:val="28"/>
          <w:szCs w:val="28"/>
          <w:shd w:val="clear" w:color="auto" w:fill="FFFFFF"/>
        </w:rPr>
        <w:t xml:space="preserve"> ради </w:t>
      </w:r>
      <w:proofErr w:type="spellStart"/>
      <w:r w:rsidRPr="00A04957">
        <w:rPr>
          <w:rFonts w:ascii="Times New Roman" w:hAnsi="Times New Roman" w:cs="Times New Roman"/>
          <w:color w:val="000000"/>
          <w:sz w:val="28"/>
          <w:szCs w:val="28"/>
          <w:shd w:val="clear" w:color="auto" w:fill="FFFFFF"/>
        </w:rPr>
        <w:t>Кременчуцького</w:t>
      </w:r>
      <w:proofErr w:type="spellEnd"/>
      <w:r w:rsidRPr="00A04957">
        <w:rPr>
          <w:rFonts w:ascii="Times New Roman" w:hAnsi="Times New Roman" w:cs="Times New Roman"/>
          <w:color w:val="000000"/>
          <w:sz w:val="28"/>
          <w:szCs w:val="28"/>
          <w:shd w:val="clear" w:color="auto" w:fill="FFFFFF"/>
        </w:rPr>
        <w:t xml:space="preserve"> району </w:t>
      </w:r>
      <w:proofErr w:type="spellStart"/>
      <w:r w:rsidRPr="00A04957">
        <w:rPr>
          <w:rFonts w:ascii="Times New Roman" w:hAnsi="Times New Roman" w:cs="Times New Roman"/>
          <w:color w:val="000000"/>
          <w:sz w:val="28"/>
          <w:szCs w:val="28"/>
          <w:shd w:val="clear" w:color="auto" w:fill="FFFFFF"/>
        </w:rPr>
        <w:t>від</w:t>
      </w:r>
      <w:proofErr w:type="spellEnd"/>
      <w:r w:rsidRPr="00A04957">
        <w:rPr>
          <w:rFonts w:ascii="Times New Roman" w:hAnsi="Times New Roman" w:cs="Times New Roman"/>
          <w:color w:val="000000"/>
          <w:sz w:val="28"/>
          <w:szCs w:val="28"/>
          <w:shd w:val="clear" w:color="auto" w:fill="FFFFFF"/>
        </w:rPr>
        <w:t xml:space="preserve"> 30 </w:t>
      </w:r>
      <w:proofErr w:type="spellStart"/>
      <w:r w:rsidRPr="00A04957">
        <w:rPr>
          <w:rFonts w:ascii="Times New Roman" w:hAnsi="Times New Roman" w:cs="Times New Roman"/>
          <w:color w:val="000000"/>
          <w:sz w:val="28"/>
          <w:szCs w:val="28"/>
          <w:shd w:val="clear" w:color="auto" w:fill="FFFFFF"/>
        </w:rPr>
        <w:t>березня</w:t>
      </w:r>
      <w:proofErr w:type="spellEnd"/>
      <w:r w:rsidRPr="00A04957">
        <w:rPr>
          <w:rFonts w:ascii="Times New Roman" w:hAnsi="Times New Roman" w:cs="Times New Roman"/>
          <w:color w:val="000000"/>
          <w:sz w:val="28"/>
          <w:szCs w:val="28"/>
          <w:shd w:val="clear" w:color="auto" w:fill="FFFFFF"/>
        </w:rPr>
        <w:t xml:space="preserve"> 2018 №1, </w:t>
      </w:r>
      <w:proofErr w:type="spellStart"/>
      <w:r w:rsidRPr="00A04957">
        <w:rPr>
          <w:rFonts w:ascii="Times New Roman" w:hAnsi="Times New Roman" w:cs="Times New Roman"/>
          <w:color w:val="000000"/>
          <w:sz w:val="28"/>
          <w:szCs w:val="28"/>
          <w:shd w:val="clear" w:color="auto" w:fill="FFFFFF"/>
        </w:rPr>
        <w:t>Податкового</w:t>
      </w:r>
      <w:proofErr w:type="spellEnd"/>
      <w:r w:rsidRPr="00A04957">
        <w:rPr>
          <w:rFonts w:ascii="Times New Roman" w:hAnsi="Times New Roman" w:cs="Times New Roman"/>
          <w:color w:val="000000"/>
          <w:sz w:val="28"/>
          <w:szCs w:val="28"/>
          <w:shd w:val="clear" w:color="auto" w:fill="FFFFFF"/>
        </w:rPr>
        <w:t xml:space="preserve"> кодексу </w:t>
      </w:r>
      <w:proofErr w:type="spellStart"/>
      <w:r w:rsidRPr="00A04957">
        <w:rPr>
          <w:rFonts w:ascii="Times New Roman" w:hAnsi="Times New Roman" w:cs="Times New Roman"/>
          <w:color w:val="000000"/>
          <w:sz w:val="28"/>
          <w:szCs w:val="28"/>
          <w:shd w:val="clear" w:color="auto" w:fill="FFFFFF"/>
        </w:rPr>
        <w:t>України</w:t>
      </w:r>
      <w:proofErr w:type="spellEnd"/>
      <w:r w:rsidR="006D25E2">
        <w:rPr>
          <w:rFonts w:ascii="Times New Roman" w:hAnsi="Times New Roman" w:cs="Times New Roman"/>
          <w:color w:val="000000"/>
          <w:sz w:val="28"/>
          <w:szCs w:val="28"/>
          <w:shd w:val="clear" w:color="auto" w:fill="FFFFFF"/>
          <w:lang w:val="uk-UA"/>
        </w:rPr>
        <w:t>, Конституції України</w:t>
      </w:r>
      <w:r w:rsidRPr="00A04957">
        <w:rPr>
          <w:rFonts w:ascii="Times New Roman" w:hAnsi="Times New Roman" w:cs="Times New Roman"/>
          <w:color w:val="000000"/>
          <w:sz w:val="28"/>
          <w:szCs w:val="28"/>
        </w:rPr>
        <w:t>.</w:t>
      </w:r>
    </w:p>
    <w:p w:rsidR="00A04957" w:rsidRPr="00A04957" w:rsidRDefault="00A04957" w:rsidP="00A04957">
      <w:pPr>
        <w:spacing w:after="0" w:line="240" w:lineRule="auto"/>
        <w:jc w:val="both"/>
        <w:rPr>
          <w:rFonts w:ascii="Times New Roman" w:hAnsi="Times New Roman" w:cs="Times New Roman"/>
          <w:color w:val="000000"/>
          <w:sz w:val="16"/>
          <w:szCs w:val="16"/>
        </w:rPr>
      </w:pPr>
      <w:r w:rsidRPr="00A04957">
        <w:rPr>
          <w:rFonts w:ascii="Times New Roman" w:hAnsi="Times New Roman" w:cs="Times New Roman"/>
          <w:color w:val="000000"/>
          <w:sz w:val="28"/>
          <w:szCs w:val="28"/>
        </w:rPr>
        <w:tab/>
      </w:r>
    </w:p>
    <w:p w:rsidR="00A04957" w:rsidRPr="00A04957" w:rsidRDefault="00A04957" w:rsidP="00A04957">
      <w:pPr>
        <w:spacing w:after="0" w:line="240" w:lineRule="auto"/>
        <w:ind w:firstLine="708"/>
        <w:jc w:val="both"/>
        <w:rPr>
          <w:rFonts w:ascii="Times New Roman" w:hAnsi="Times New Roman" w:cs="Times New Roman"/>
          <w:b/>
          <w:color w:val="000000"/>
          <w:sz w:val="28"/>
          <w:szCs w:val="28"/>
        </w:rPr>
      </w:pPr>
      <w:r w:rsidRPr="00A04957">
        <w:rPr>
          <w:rFonts w:ascii="Times New Roman" w:hAnsi="Times New Roman" w:cs="Times New Roman"/>
          <w:b/>
          <w:color w:val="000000"/>
          <w:sz w:val="28"/>
          <w:szCs w:val="28"/>
        </w:rPr>
        <w:t xml:space="preserve">4. </w:t>
      </w:r>
      <w:proofErr w:type="spellStart"/>
      <w:r w:rsidRPr="00A04957">
        <w:rPr>
          <w:rFonts w:ascii="Times New Roman" w:hAnsi="Times New Roman" w:cs="Times New Roman"/>
          <w:b/>
          <w:color w:val="000000"/>
          <w:sz w:val="28"/>
          <w:szCs w:val="28"/>
        </w:rPr>
        <w:t>Фінансово-економічне</w:t>
      </w:r>
      <w:proofErr w:type="spellEnd"/>
      <w:r w:rsidRPr="00A04957">
        <w:rPr>
          <w:rFonts w:ascii="Times New Roman" w:hAnsi="Times New Roman" w:cs="Times New Roman"/>
          <w:b/>
          <w:color w:val="000000"/>
          <w:sz w:val="28"/>
          <w:szCs w:val="28"/>
        </w:rPr>
        <w:t xml:space="preserve"> </w:t>
      </w:r>
      <w:proofErr w:type="spellStart"/>
      <w:r w:rsidRPr="00A04957">
        <w:rPr>
          <w:rFonts w:ascii="Times New Roman" w:hAnsi="Times New Roman" w:cs="Times New Roman"/>
          <w:b/>
          <w:color w:val="000000"/>
          <w:sz w:val="28"/>
          <w:szCs w:val="28"/>
        </w:rPr>
        <w:t>обґрунтування</w:t>
      </w:r>
      <w:proofErr w:type="spellEnd"/>
    </w:p>
    <w:p w:rsidR="00A04957" w:rsidRPr="00A04957" w:rsidRDefault="00A04957" w:rsidP="00A04957">
      <w:pPr>
        <w:spacing w:after="0" w:line="240" w:lineRule="auto"/>
        <w:jc w:val="both"/>
        <w:rPr>
          <w:rFonts w:ascii="Times New Roman" w:hAnsi="Times New Roman" w:cs="Times New Roman"/>
          <w:color w:val="000000"/>
          <w:sz w:val="28"/>
          <w:szCs w:val="28"/>
        </w:rPr>
      </w:pPr>
      <w:r w:rsidRPr="00A04957">
        <w:rPr>
          <w:rFonts w:ascii="Times New Roman" w:hAnsi="Times New Roman" w:cs="Times New Roman"/>
          <w:color w:val="000000"/>
          <w:sz w:val="28"/>
          <w:szCs w:val="28"/>
        </w:rPr>
        <w:tab/>
      </w:r>
      <w:proofErr w:type="spellStart"/>
      <w:r w:rsidRPr="00A04957">
        <w:rPr>
          <w:rFonts w:ascii="Times New Roman" w:hAnsi="Times New Roman" w:cs="Times New Roman"/>
          <w:color w:val="000000"/>
          <w:sz w:val="28"/>
          <w:szCs w:val="28"/>
        </w:rPr>
        <w:t>Впровадження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даного</w:t>
      </w:r>
      <w:proofErr w:type="spellEnd"/>
      <w:r w:rsidRPr="00A04957">
        <w:rPr>
          <w:rFonts w:ascii="Times New Roman" w:hAnsi="Times New Roman" w:cs="Times New Roman"/>
          <w:color w:val="000000"/>
          <w:sz w:val="28"/>
          <w:szCs w:val="28"/>
        </w:rPr>
        <w:t xml:space="preserve"> </w:t>
      </w:r>
      <w:proofErr w:type="spellStart"/>
      <w:proofErr w:type="gramStart"/>
      <w:r w:rsidRPr="00A04957">
        <w:rPr>
          <w:rFonts w:ascii="Times New Roman" w:hAnsi="Times New Roman" w:cs="Times New Roman"/>
          <w:color w:val="000000"/>
          <w:sz w:val="28"/>
          <w:szCs w:val="28"/>
        </w:rPr>
        <w:t>р</w:t>
      </w:r>
      <w:proofErr w:type="gramEnd"/>
      <w:r w:rsidRPr="00A04957">
        <w:rPr>
          <w:rFonts w:ascii="Times New Roman" w:hAnsi="Times New Roman" w:cs="Times New Roman"/>
          <w:color w:val="000000"/>
          <w:sz w:val="28"/>
          <w:szCs w:val="28"/>
        </w:rPr>
        <w:t>ішення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додаткових</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фінансових</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витрат</w:t>
      </w:r>
      <w:proofErr w:type="spellEnd"/>
      <w:r w:rsidRPr="00A04957">
        <w:rPr>
          <w:rFonts w:ascii="Times New Roman" w:hAnsi="Times New Roman" w:cs="Times New Roman"/>
          <w:color w:val="000000"/>
          <w:sz w:val="28"/>
          <w:szCs w:val="28"/>
        </w:rPr>
        <w:t xml:space="preserve"> не </w:t>
      </w:r>
      <w:proofErr w:type="spellStart"/>
      <w:r w:rsidRPr="00A04957">
        <w:rPr>
          <w:rFonts w:ascii="Times New Roman" w:hAnsi="Times New Roman" w:cs="Times New Roman"/>
          <w:color w:val="000000"/>
          <w:sz w:val="28"/>
          <w:szCs w:val="28"/>
        </w:rPr>
        <w:t>потребує</w:t>
      </w:r>
      <w:proofErr w:type="spellEnd"/>
      <w:r w:rsidRPr="00A04957">
        <w:rPr>
          <w:rFonts w:ascii="Times New Roman" w:hAnsi="Times New Roman" w:cs="Times New Roman"/>
          <w:color w:val="000000"/>
          <w:sz w:val="28"/>
          <w:szCs w:val="28"/>
        </w:rPr>
        <w:t>.</w:t>
      </w:r>
    </w:p>
    <w:p w:rsidR="00A04957" w:rsidRPr="00A04957" w:rsidRDefault="00A04957" w:rsidP="00A04957">
      <w:pPr>
        <w:spacing w:after="0" w:line="240" w:lineRule="auto"/>
        <w:jc w:val="both"/>
        <w:rPr>
          <w:rFonts w:ascii="Times New Roman" w:hAnsi="Times New Roman" w:cs="Times New Roman"/>
          <w:color w:val="000000"/>
          <w:sz w:val="16"/>
          <w:szCs w:val="16"/>
        </w:rPr>
      </w:pPr>
      <w:r w:rsidRPr="00A04957">
        <w:rPr>
          <w:rFonts w:ascii="Times New Roman" w:hAnsi="Times New Roman" w:cs="Times New Roman"/>
          <w:color w:val="000000"/>
          <w:sz w:val="28"/>
          <w:szCs w:val="28"/>
        </w:rPr>
        <w:tab/>
      </w:r>
    </w:p>
    <w:p w:rsidR="00A04957" w:rsidRPr="00A04957" w:rsidRDefault="00A04957" w:rsidP="00A04957">
      <w:pPr>
        <w:spacing w:after="0" w:line="240" w:lineRule="auto"/>
        <w:ind w:firstLine="708"/>
        <w:jc w:val="both"/>
        <w:rPr>
          <w:rFonts w:ascii="Times New Roman" w:hAnsi="Times New Roman" w:cs="Times New Roman"/>
          <w:b/>
          <w:color w:val="000000"/>
          <w:sz w:val="28"/>
          <w:szCs w:val="28"/>
        </w:rPr>
      </w:pPr>
      <w:r w:rsidRPr="00A04957">
        <w:rPr>
          <w:rFonts w:ascii="Times New Roman" w:hAnsi="Times New Roman" w:cs="Times New Roman"/>
          <w:b/>
          <w:color w:val="000000"/>
          <w:sz w:val="28"/>
          <w:szCs w:val="28"/>
        </w:rPr>
        <w:t xml:space="preserve">5.  </w:t>
      </w:r>
      <w:proofErr w:type="spellStart"/>
      <w:r w:rsidRPr="00A04957">
        <w:rPr>
          <w:rFonts w:ascii="Times New Roman" w:hAnsi="Times New Roman" w:cs="Times New Roman"/>
          <w:b/>
          <w:color w:val="000000"/>
          <w:sz w:val="28"/>
          <w:szCs w:val="28"/>
        </w:rPr>
        <w:t>Позиція</w:t>
      </w:r>
      <w:proofErr w:type="spellEnd"/>
      <w:r w:rsidRPr="00A04957">
        <w:rPr>
          <w:rFonts w:ascii="Times New Roman" w:hAnsi="Times New Roman" w:cs="Times New Roman"/>
          <w:b/>
          <w:color w:val="000000"/>
          <w:sz w:val="28"/>
          <w:szCs w:val="28"/>
        </w:rPr>
        <w:t xml:space="preserve"> </w:t>
      </w:r>
      <w:proofErr w:type="spellStart"/>
      <w:r w:rsidRPr="00A04957">
        <w:rPr>
          <w:rFonts w:ascii="Times New Roman" w:hAnsi="Times New Roman" w:cs="Times New Roman"/>
          <w:b/>
          <w:color w:val="000000"/>
          <w:sz w:val="28"/>
          <w:szCs w:val="28"/>
        </w:rPr>
        <w:t>заінтересованих</w:t>
      </w:r>
      <w:proofErr w:type="spellEnd"/>
      <w:r w:rsidRPr="00A04957">
        <w:rPr>
          <w:rFonts w:ascii="Times New Roman" w:hAnsi="Times New Roman" w:cs="Times New Roman"/>
          <w:b/>
          <w:color w:val="000000"/>
          <w:sz w:val="28"/>
          <w:szCs w:val="28"/>
        </w:rPr>
        <w:t xml:space="preserve"> </w:t>
      </w:r>
      <w:proofErr w:type="spellStart"/>
      <w:r w:rsidRPr="00A04957">
        <w:rPr>
          <w:rFonts w:ascii="Times New Roman" w:hAnsi="Times New Roman" w:cs="Times New Roman"/>
          <w:b/>
          <w:color w:val="000000"/>
          <w:sz w:val="28"/>
          <w:szCs w:val="28"/>
        </w:rPr>
        <w:t>органі</w:t>
      </w:r>
      <w:proofErr w:type="gramStart"/>
      <w:r w:rsidRPr="00A04957">
        <w:rPr>
          <w:rFonts w:ascii="Times New Roman" w:hAnsi="Times New Roman" w:cs="Times New Roman"/>
          <w:b/>
          <w:color w:val="000000"/>
          <w:sz w:val="28"/>
          <w:szCs w:val="28"/>
        </w:rPr>
        <w:t>в</w:t>
      </w:r>
      <w:proofErr w:type="spellEnd"/>
      <w:proofErr w:type="gramEnd"/>
    </w:p>
    <w:p w:rsidR="00A04957" w:rsidRPr="00A04957" w:rsidRDefault="00A04957" w:rsidP="00A04957">
      <w:pPr>
        <w:spacing w:after="0" w:line="240" w:lineRule="auto"/>
        <w:jc w:val="both"/>
        <w:rPr>
          <w:rFonts w:ascii="Times New Roman" w:hAnsi="Times New Roman" w:cs="Times New Roman"/>
          <w:color w:val="000000"/>
          <w:sz w:val="28"/>
          <w:szCs w:val="28"/>
        </w:rPr>
      </w:pPr>
      <w:r w:rsidRPr="00A04957">
        <w:rPr>
          <w:rFonts w:ascii="Times New Roman" w:hAnsi="Times New Roman" w:cs="Times New Roman"/>
          <w:color w:val="000000"/>
          <w:sz w:val="28"/>
          <w:szCs w:val="28"/>
        </w:rPr>
        <w:tab/>
        <w:t xml:space="preserve">Проект </w:t>
      </w:r>
      <w:proofErr w:type="spellStart"/>
      <w:proofErr w:type="gramStart"/>
      <w:r w:rsidRPr="00A04957">
        <w:rPr>
          <w:rFonts w:ascii="Times New Roman" w:hAnsi="Times New Roman" w:cs="Times New Roman"/>
          <w:color w:val="000000"/>
          <w:sz w:val="28"/>
          <w:szCs w:val="28"/>
        </w:rPr>
        <w:t>р</w:t>
      </w:r>
      <w:proofErr w:type="gramEnd"/>
      <w:r w:rsidRPr="00A04957">
        <w:rPr>
          <w:rFonts w:ascii="Times New Roman" w:hAnsi="Times New Roman" w:cs="Times New Roman"/>
          <w:color w:val="000000"/>
          <w:sz w:val="28"/>
          <w:szCs w:val="28"/>
        </w:rPr>
        <w:t>ішення</w:t>
      </w:r>
      <w:proofErr w:type="spellEnd"/>
      <w:r w:rsidRPr="00A04957">
        <w:rPr>
          <w:rFonts w:ascii="Times New Roman" w:hAnsi="Times New Roman" w:cs="Times New Roman"/>
          <w:color w:val="000000"/>
          <w:sz w:val="28"/>
          <w:szCs w:val="28"/>
        </w:rPr>
        <w:t xml:space="preserve"> не </w:t>
      </w:r>
      <w:proofErr w:type="spellStart"/>
      <w:r w:rsidRPr="00A04957">
        <w:rPr>
          <w:rFonts w:ascii="Times New Roman" w:hAnsi="Times New Roman" w:cs="Times New Roman"/>
          <w:color w:val="000000"/>
          <w:sz w:val="28"/>
          <w:szCs w:val="28"/>
        </w:rPr>
        <w:t>стосується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інших</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органів</w:t>
      </w:r>
      <w:proofErr w:type="spellEnd"/>
      <w:r w:rsidRPr="00A04957">
        <w:rPr>
          <w:rFonts w:ascii="Times New Roman" w:hAnsi="Times New Roman" w:cs="Times New Roman"/>
          <w:color w:val="000000"/>
          <w:sz w:val="28"/>
          <w:szCs w:val="28"/>
        </w:rPr>
        <w:t>.</w:t>
      </w:r>
    </w:p>
    <w:p w:rsidR="00A04957" w:rsidRPr="00A04957" w:rsidRDefault="00A04957" w:rsidP="00A04957">
      <w:pPr>
        <w:spacing w:after="0" w:line="240" w:lineRule="auto"/>
        <w:jc w:val="both"/>
        <w:rPr>
          <w:rFonts w:ascii="Times New Roman" w:hAnsi="Times New Roman" w:cs="Times New Roman"/>
          <w:color w:val="000000"/>
          <w:sz w:val="16"/>
          <w:szCs w:val="16"/>
        </w:rPr>
      </w:pPr>
    </w:p>
    <w:p w:rsidR="00A04957" w:rsidRPr="00A04957" w:rsidRDefault="00A04957" w:rsidP="00A04957">
      <w:pPr>
        <w:spacing w:after="0" w:line="240" w:lineRule="auto"/>
        <w:jc w:val="both"/>
        <w:rPr>
          <w:rFonts w:ascii="Times New Roman" w:hAnsi="Times New Roman" w:cs="Times New Roman"/>
          <w:b/>
          <w:color w:val="000000"/>
          <w:sz w:val="28"/>
          <w:szCs w:val="28"/>
        </w:rPr>
      </w:pPr>
      <w:r w:rsidRPr="00A04957">
        <w:rPr>
          <w:rFonts w:ascii="Times New Roman" w:hAnsi="Times New Roman" w:cs="Times New Roman"/>
          <w:color w:val="000000"/>
          <w:sz w:val="28"/>
          <w:szCs w:val="28"/>
        </w:rPr>
        <w:tab/>
      </w:r>
      <w:r w:rsidRPr="00A04957">
        <w:rPr>
          <w:rFonts w:ascii="Times New Roman" w:hAnsi="Times New Roman" w:cs="Times New Roman"/>
          <w:b/>
          <w:color w:val="000000"/>
          <w:sz w:val="28"/>
          <w:szCs w:val="28"/>
        </w:rPr>
        <w:t xml:space="preserve">6. </w:t>
      </w:r>
      <w:proofErr w:type="spellStart"/>
      <w:r w:rsidRPr="00A04957">
        <w:rPr>
          <w:rFonts w:ascii="Times New Roman" w:hAnsi="Times New Roman" w:cs="Times New Roman"/>
          <w:b/>
          <w:color w:val="000000"/>
          <w:sz w:val="28"/>
          <w:szCs w:val="28"/>
        </w:rPr>
        <w:t>Регіональний</w:t>
      </w:r>
      <w:proofErr w:type="spellEnd"/>
      <w:r w:rsidRPr="00A04957">
        <w:rPr>
          <w:rFonts w:ascii="Times New Roman" w:hAnsi="Times New Roman" w:cs="Times New Roman"/>
          <w:b/>
          <w:color w:val="000000"/>
          <w:sz w:val="28"/>
          <w:szCs w:val="28"/>
        </w:rPr>
        <w:t xml:space="preserve"> аспект</w:t>
      </w:r>
    </w:p>
    <w:p w:rsidR="00A04957" w:rsidRPr="00A04957" w:rsidRDefault="00A04957" w:rsidP="00A04957">
      <w:pPr>
        <w:spacing w:after="0" w:line="240" w:lineRule="auto"/>
        <w:jc w:val="both"/>
        <w:rPr>
          <w:rFonts w:ascii="Times New Roman" w:hAnsi="Times New Roman" w:cs="Times New Roman"/>
          <w:color w:val="000000"/>
          <w:sz w:val="28"/>
          <w:szCs w:val="28"/>
        </w:rPr>
      </w:pPr>
      <w:r w:rsidRPr="00A04957">
        <w:rPr>
          <w:rFonts w:ascii="Times New Roman" w:hAnsi="Times New Roman" w:cs="Times New Roman"/>
          <w:color w:val="000000"/>
          <w:sz w:val="28"/>
          <w:szCs w:val="28"/>
        </w:rPr>
        <w:tab/>
        <w:t xml:space="preserve">Проект </w:t>
      </w:r>
      <w:proofErr w:type="spellStart"/>
      <w:proofErr w:type="gramStart"/>
      <w:r w:rsidRPr="00A04957">
        <w:rPr>
          <w:rFonts w:ascii="Times New Roman" w:hAnsi="Times New Roman" w:cs="Times New Roman"/>
          <w:color w:val="000000"/>
          <w:sz w:val="28"/>
          <w:szCs w:val="28"/>
        </w:rPr>
        <w:t>р</w:t>
      </w:r>
      <w:proofErr w:type="gramEnd"/>
      <w:r w:rsidRPr="00A04957">
        <w:rPr>
          <w:rFonts w:ascii="Times New Roman" w:hAnsi="Times New Roman" w:cs="Times New Roman"/>
          <w:color w:val="000000"/>
          <w:sz w:val="28"/>
          <w:szCs w:val="28"/>
        </w:rPr>
        <w:t>ішення</w:t>
      </w:r>
      <w:proofErr w:type="spellEnd"/>
      <w:r w:rsidRPr="00A04957">
        <w:rPr>
          <w:rFonts w:ascii="Times New Roman" w:hAnsi="Times New Roman" w:cs="Times New Roman"/>
          <w:color w:val="000000"/>
          <w:sz w:val="28"/>
          <w:szCs w:val="28"/>
        </w:rPr>
        <w:t xml:space="preserve"> не </w:t>
      </w:r>
      <w:proofErr w:type="spellStart"/>
      <w:r w:rsidRPr="00A04957">
        <w:rPr>
          <w:rFonts w:ascii="Times New Roman" w:hAnsi="Times New Roman" w:cs="Times New Roman"/>
          <w:color w:val="000000"/>
          <w:sz w:val="28"/>
          <w:szCs w:val="28"/>
        </w:rPr>
        <w:t>стосується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питання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розвитку</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адміністративно-територіальної</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одиниці</w:t>
      </w:r>
      <w:proofErr w:type="spellEnd"/>
      <w:r w:rsidRPr="00A04957">
        <w:rPr>
          <w:rFonts w:ascii="Times New Roman" w:hAnsi="Times New Roman" w:cs="Times New Roman"/>
          <w:color w:val="000000"/>
          <w:sz w:val="28"/>
          <w:szCs w:val="28"/>
        </w:rPr>
        <w:t>.</w:t>
      </w:r>
    </w:p>
    <w:p w:rsidR="00A04957" w:rsidRPr="00A04957" w:rsidRDefault="00A04957" w:rsidP="00A04957">
      <w:pPr>
        <w:spacing w:after="0" w:line="240" w:lineRule="auto"/>
        <w:jc w:val="both"/>
        <w:rPr>
          <w:rFonts w:ascii="Times New Roman" w:hAnsi="Times New Roman" w:cs="Times New Roman"/>
          <w:color w:val="000000"/>
          <w:sz w:val="16"/>
          <w:szCs w:val="16"/>
        </w:rPr>
      </w:pPr>
    </w:p>
    <w:p w:rsidR="00A04957" w:rsidRPr="00A04957" w:rsidRDefault="00A04957" w:rsidP="00A04957">
      <w:pPr>
        <w:spacing w:after="0" w:line="240" w:lineRule="auto"/>
        <w:jc w:val="both"/>
        <w:rPr>
          <w:rFonts w:ascii="Times New Roman" w:hAnsi="Times New Roman" w:cs="Times New Roman"/>
          <w:b/>
          <w:color w:val="000000"/>
          <w:sz w:val="28"/>
          <w:szCs w:val="28"/>
        </w:rPr>
      </w:pPr>
      <w:r w:rsidRPr="00A04957">
        <w:rPr>
          <w:rFonts w:ascii="Times New Roman" w:hAnsi="Times New Roman" w:cs="Times New Roman"/>
          <w:color w:val="000000"/>
          <w:sz w:val="28"/>
          <w:szCs w:val="28"/>
        </w:rPr>
        <w:tab/>
      </w:r>
      <w:r w:rsidRPr="00A04957">
        <w:rPr>
          <w:rFonts w:ascii="Times New Roman" w:hAnsi="Times New Roman" w:cs="Times New Roman"/>
          <w:b/>
          <w:color w:val="000000"/>
          <w:sz w:val="28"/>
          <w:szCs w:val="28"/>
        </w:rPr>
        <w:t xml:space="preserve">7. Прогноз </w:t>
      </w:r>
      <w:proofErr w:type="spellStart"/>
      <w:r w:rsidRPr="00A04957">
        <w:rPr>
          <w:rFonts w:ascii="Times New Roman" w:hAnsi="Times New Roman" w:cs="Times New Roman"/>
          <w:b/>
          <w:color w:val="000000"/>
          <w:sz w:val="28"/>
          <w:szCs w:val="28"/>
        </w:rPr>
        <w:t>результаті</w:t>
      </w:r>
      <w:proofErr w:type="gramStart"/>
      <w:r w:rsidRPr="00A04957">
        <w:rPr>
          <w:rFonts w:ascii="Times New Roman" w:hAnsi="Times New Roman" w:cs="Times New Roman"/>
          <w:b/>
          <w:color w:val="000000"/>
          <w:sz w:val="28"/>
          <w:szCs w:val="28"/>
        </w:rPr>
        <w:t>в</w:t>
      </w:r>
      <w:proofErr w:type="spellEnd"/>
      <w:proofErr w:type="gramEnd"/>
    </w:p>
    <w:p w:rsidR="00A04957" w:rsidRPr="00A04957" w:rsidRDefault="00A04957" w:rsidP="00A04957">
      <w:pPr>
        <w:spacing w:after="0" w:line="240" w:lineRule="auto"/>
        <w:ind w:firstLine="708"/>
        <w:jc w:val="both"/>
        <w:rPr>
          <w:rFonts w:ascii="Times New Roman" w:hAnsi="Times New Roman" w:cs="Times New Roman"/>
          <w:color w:val="000000"/>
          <w:sz w:val="28"/>
          <w:szCs w:val="28"/>
        </w:rPr>
      </w:pPr>
      <w:proofErr w:type="spellStart"/>
      <w:r w:rsidRPr="00A04957">
        <w:rPr>
          <w:rFonts w:ascii="Times New Roman" w:hAnsi="Times New Roman" w:cs="Times New Roman"/>
          <w:color w:val="000000"/>
          <w:sz w:val="28"/>
          <w:szCs w:val="28"/>
        </w:rPr>
        <w:t>Прийняття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даного</w:t>
      </w:r>
      <w:proofErr w:type="spellEnd"/>
      <w:r w:rsidRPr="00A04957">
        <w:rPr>
          <w:rFonts w:ascii="Times New Roman" w:hAnsi="Times New Roman" w:cs="Times New Roman"/>
          <w:color w:val="000000"/>
          <w:sz w:val="28"/>
          <w:szCs w:val="28"/>
        </w:rPr>
        <w:t xml:space="preserve"> </w:t>
      </w:r>
      <w:proofErr w:type="spellStart"/>
      <w:proofErr w:type="gramStart"/>
      <w:r w:rsidRPr="00A04957">
        <w:rPr>
          <w:rFonts w:ascii="Times New Roman" w:hAnsi="Times New Roman" w:cs="Times New Roman"/>
          <w:color w:val="000000"/>
          <w:sz w:val="28"/>
          <w:szCs w:val="28"/>
        </w:rPr>
        <w:t>р</w:t>
      </w:r>
      <w:proofErr w:type="gramEnd"/>
      <w:r w:rsidRPr="00A04957">
        <w:rPr>
          <w:rFonts w:ascii="Times New Roman" w:hAnsi="Times New Roman" w:cs="Times New Roman"/>
          <w:color w:val="000000"/>
          <w:sz w:val="28"/>
          <w:szCs w:val="28"/>
        </w:rPr>
        <w:t>ішення</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надає</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можливість</w:t>
      </w:r>
      <w:proofErr w:type="spellEnd"/>
      <w:r w:rsidRPr="00A04957">
        <w:rPr>
          <w:rFonts w:ascii="Times New Roman" w:hAnsi="Times New Roman" w:cs="Times New Roman"/>
          <w:color w:val="000000"/>
          <w:sz w:val="28"/>
          <w:szCs w:val="28"/>
        </w:rPr>
        <w:t xml:space="preserve"> </w:t>
      </w:r>
      <w:proofErr w:type="spellStart"/>
      <w:r w:rsidRPr="00A04957">
        <w:rPr>
          <w:rFonts w:ascii="Times New Roman" w:hAnsi="Times New Roman" w:cs="Times New Roman"/>
          <w:color w:val="000000"/>
          <w:sz w:val="28"/>
          <w:szCs w:val="28"/>
        </w:rPr>
        <w:t>перебувати</w:t>
      </w:r>
      <w:proofErr w:type="spellEnd"/>
      <w:r w:rsidRPr="00A04957">
        <w:rPr>
          <w:rFonts w:ascii="Times New Roman" w:hAnsi="Times New Roman" w:cs="Times New Roman"/>
          <w:color w:val="000000"/>
          <w:sz w:val="28"/>
          <w:szCs w:val="28"/>
        </w:rPr>
        <w:t xml:space="preserve"> у </w:t>
      </w:r>
      <w:proofErr w:type="spellStart"/>
      <w:r w:rsidRPr="00A04957">
        <w:rPr>
          <w:rFonts w:ascii="Times New Roman" w:hAnsi="Times New Roman" w:cs="Times New Roman"/>
          <w:color w:val="000000"/>
          <w:sz w:val="28"/>
          <w:szCs w:val="28"/>
        </w:rPr>
        <w:t>правових</w:t>
      </w:r>
      <w:proofErr w:type="spellEnd"/>
      <w:r w:rsidRPr="00A04957">
        <w:rPr>
          <w:rFonts w:ascii="Times New Roman" w:hAnsi="Times New Roman" w:cs="Times New Roman"/>
          <w:color w:val="000000"/>
          <w:sz w:val="28"/>
          <w:szCs w:val="28"/>
        </w:rPr>
        <w:t xml:space="preserve"> межах </w:t>
      </w:r>
      <w:proofErr w:type="spellStart"/>
      <w:r w:rsidRPr="00A04957">
        <w:rPr>
          <w:rFonts w:ascii="Times New Roman" w:hAnsi="Times New Roman" w:cs="Times New Roman"/>
          <w:color w:val="000000"/>
          <w:sz w:val="28"/>
          <w:szCs w:val="28"/>
        </w:rPr>
        <w:t>Кременчуцькій</w:t>
      </w:r>
      <w:proofErr w:type="spellEnd"/>
      <w:r w:rsidRPr="00A04957">
        <w:rPr>
          <w:rFonts w:ascii="Times New Roman" w:hAnsi="Times New Roman" w:cs="Times New Roman"/>
          <w:color w:val="000000"/>
          <w:sz w:val="28"/>
          <w:szCs w:val="28"/>
        </w:rPr>
        <w:t xml:space="preserve"> ЦРЛ</w:t>
      </w:r>
      <w:r w:rsidR="00512C88">
        <w:rPr>
          <w:rFonts w:ascii="Times New Roman" w:hAnsi="Times New Roman" w:cs="Times New Roman"/>
          <w:color w:val="000000"/>
          <w:sz w:val="28"/>
          <w:szCs w:val="28"/>
          <w:lang w:val="uk-UA"/>
        </w:rPr>
        <w:t xml:space="preserve">. </w:t>
      </w:r>
      <w:r w:rsidRPr="00A04957">
        <w:rPr>
          <w:rFonts w:ascii="Times New Roman" w:hAnsi="Times New Roman" w:cs="Times New Roman"/>
          <w:color w:val="000000"/>
          <w:sz w:val="28"/>
          <w:szCs w:val="28"/>
        </w:rPr>
        <w:t xml:space="preserve"> </w:t>
      </w:r>
    </w:p>
    <w:p w:rsidR="00A04957" w:rsidRPr="00A04957" w:rsidRDefault="00A04957" w:rsidP="00A04957">
      <w:pPr>
        <w:pStyle w:val="a3"/>
        <w:rPr>
          <w:color w:val="000000"/>
          <w:sz w:val="24"/>
        </w:rPr>
      </w:pPr>
    </w:p>
    <w:p w:rsidR="00A04957" w:rsidRPr="00A04957" w:rsidRDefault="00A04957" w:rsidP="00A04957">
      <w:pPr>
        <w:pStyle w:val="a3"/>
        <w:rPr>
          <w:color w:val="000000"/>
          <w:sz w:val="24"/>
        </w:rPr>
      </w:pPr>
    </w:p>
    <w:p w:rsidR="00A04957" w:rsidRPr="00A04957" w:rsidRDefault="00A04957" w:rsidP="00A04957">
      <w:pPr>
        <w:spacing w:after="0" w:line="240" w:lineRule="auto"/>
        <w:jc w:val="both"/>
        <w:rPr>
          <w:rFonts w:ascii="Times New Roman" w:hAnsi="Times New Roman" w:cs="Times New Roman"/>
          <w:b/>
          <w:color w:val="000000"/>
          <w:sz w:val="28"/>
          <w:lang w:val="uk-UA"/>
        </w:rPr>
      </w:pPr>
      <w:r w:rsidRPr="00A04957">
        <w:rPr>
          <w:rFonts w:ascii="Times New Roman" w:hAnsi="Times New Roman" w:cs="Times New Roman"/>
          <w:b/>
          <w:color w:val="000000"/>
          <w:sz w:val="28"/>
          <w:lang w:val="uk-UA"/>
        </w:rPr>
        <w:t>Головний лікар</w:t>
      </w:r>
    </w:p>
    <w:p w:rsidR="00A04957" w:rsidRPr="00A04957" w:rsidRDefault="00A04957" w:rsidP="00A04957">
      <w:pPr>
        <w:spacing w:after="0" w:line="240" w:lineRule="auto"/>
        <w:jc w:val="both"/>
        <w:rPr>
          <w:rFonts w:ascii="Times New Roman" w:hAnsi="Times New Roman" w:cs="Times New Roman"/>
          <w:b/>
          <w:color w:val="000000"/>
          <w:sz w:val="28"/>
          <w:lang w:val="uk-UA"/>
        </w:rPr>
      </w:pPr>
      <w:r w:rsidRPr="00A04957">
        <w:rPr>
          <w:rFonts w:ascii="Times New Roman" w:hAnsi="Times New Roman" w:cs="Times New Roman"/>
          <w:b/>
          <w:color w:val="000000"/>
          <w:sz w:val="28"/>
          <w:lang w:val="uk-UA"/>
        </w:rPr>
        <w:t xml:space="preserve">Кременчуцької ЦРЛ                 </w:t>
      </w:r>
      <w:r w:rsidRPr="00A04957">
        <w:rPr>
          <w:rFonts w:ascii="Times New Roman" w:hAnsi="Times New Roman" w:cs="Times New Roman"/>
          <w:b/>
          <w:color w:val="000000"/>
          <w:sz w:val="28"/>
          <w:lang w:val="uk-UA"/>
        </w:rPr>
        <w:tab/>
      </w:r>
      <w:r w:rsidRPr="00A04957">
        <w:rPr>
          <w:rFonts w:ascii="Times New Roman" w:hAnsi="Times New Roman" w:cs="Times New Roman"/>
          <w:b/>
          <w:color w:val="000000"/>
          <w:sz w:val="28"/>
          <w:lang w:val="uk-UA"/>
        </w:rPr>
        <w:tab/>
      </w:r>
      <w:r w:rsidRPr="00A04957">
        <w:rPr>
          <w:rFonts w:ascii="Times New Roman" w:hAnsi="Times New Roman" w:cs="Times New Roman"/>
          <w:b/>
          <w:color w:val="000000"/>
          <w:sz w:val="28"/>
          <w:lang w:val="uk-UA"/>
        </w:rPr>
        <w:tab/>
      </w:r>
      <w:r w:rsidRPr="00A04957">
        <w:rPr>
          <w:rFonts w:ascii="Times New Roman" w:hAnsi="Times New Roman" w:cs="Times New Roman"/>
          <w:b/>
          <w:color w:val="000000"/>
          <w:sz w:val="28"/>
          <w:lang w:val="uk-UA"/>
        </w:rPr>
        <w:tab/>
      </w:r>
      <w:r w:rsidRPr="00A04957">
        <w:rPr>
          <w:rFonts w:ascii="Times New Roman" w:hAnsi="Times New Roman" w:cs="Times New Roman"/>
          <w:b/>
          <w:color w:val="000000"/>
          <w:sz w:val="28"/>
          <w:lang w:val="uk-UA"/>
        </w:rPr>
        <w:tab/>
        <w:t xml:space="preserve">М.В. </w:t>
      </w:r>
      <w:proofErr w:type="spellStart"/>
      <w:r w:rsidRPr="00A04957">
        <w:rPr>
          <w:rFonts w:ascii="Times New Roman" w:hAnsi="Times New Roman" w:cs="Times New Roman"/>
          <w:b/>
          <w:color w:val="000000"/>
          <w:sz w:val="28"/>
          <w:lang w:val="uk-UA"/>
        </w:rPr>
        <w:t>Ігнатчук</w:t>
      </w:r>
      <w:proofErr w:type="spellEnd"/>
    </w:p>
    <w:p w:rsidR="00A04957" w:rsidRPr="00A04957" w:rsidRDefault="00A04957" w:rsidP="00A04957">
      <w:pPr>
        <w:spacing w:after="0" w:line="240" w:lineRule="auto"/>
        <w:jc w:val="both"/>
        <w:rPr>
          <w:rFonts w:ascii="Times New Roman" w:hAnsi="Times New Roman" w:cs="Times New Roman"/>
          <w:b/>
          <w:color w:val="000000"/>
          <w:sz w:val="28"/>
          <w:lang w:val="uk-UA"/>
        </w:rPr>
      </w:pPr>
    </w:p>
    <w:p w:rsidR="00A04957" w:rsidRPr="00A04957" w:rsidRDefault="00A04957" w:rsidP="00A04957">
      <w:pPr>
        <w:spacing w:after="0" w:line="240" w:lineRule="auto"/>
        <w:jc w:val="both"/>
        <w:rPr>
          <w:rFonts w:ascii="Times New Roman" w:hAnsi="Times New Roman" w:cs="Times New Roman"/>
          <w:b/>
          <w:color w:val="000000"/>
          <w:sz w:val="28"/>
          <w:lang w:val="uk-UA"/>
        </w:rPr>
      </w:pPr>
    </w:p>
    <w:p w:rsidR="00A04957" w:rsidRPr="00A04957" w:rsidRDefault="00A04957" w:rsidP="00A04957">
      <w:pPr>
        <w:pStyle w:val="a3"/>
        <w:rPr>
          <w:b/>
          <w:color w:val="000000"/>
        </w:rPr>
      </w:pPr>
      <w:r w:rsidRPr="00A04957">
        <w:t>__________________2018 р.</w:t>
      </w:r>
    </w:p>
    <w:p w:rsidR="006A4CF0" w:rsidRDefault="006A4CF0">
      <w:pPr>
        <w:rPr>
          <w:lang w:val="uk-UA"/>
        </w:rPr>
      </w:pPr>
    </w:p>
    <w:p w:rsidR="00A04957" w:rsidRDefault="00A04957">
      <w:pPr>
        <w:rPr>
          <w:lang w:val="uk-UA"/>
        </w:rPr>
      </w:pPr>
    </w:p>
    <w:p w:rsidR="00A04957" w:rsidRDefault="00A04957">
      <w:pPr>
        <w:rPr>
          <w:lang w:val="uk-UA"/>
        </w:rPr>
      </w:pPr>
    </w:p>
    <w:p w:rsidR="006D25E2" w:rsidRDefault="006D25E2">
      <w:pPr>
        <w:rPr>
          <w:lang w:val="uk-UA"/>
        </w:rPr>
      </w:pPr>
    </w:p>
    <w:p w:rsidR="006D25E2" w:rsidRDefault="006D25E2">
      <w:pPr>
        <w:rPr>
          <w:lang w:val="uk-UA"/>
        </w:rPr>
      </w:pPr>
    </w:p>
    <w:p w:rsidR="007B4147" w:rsidRDefault="007B4147">
      <w:pPr>
        <w:rPr>
          <w:lang w:val="uk-UA"/>
        </w:rPr>
      </w:pPr>
    </w:p>
    <w:p w:rsidR="006D25E2" w:rsidRDefault="006D25E2">
      <w:pPr>
        <w:rPr>
          <w:lang w:val="uk-UA"/>
        </w:rPr>
      </w:pPr>
    </w:p>
    <w:tbl>
      <w:tblPr>
        <w:tblW w:w="0" w:type="auto"/>
        <w:tblLook w:val="01E0" w:firstRow="1" w:lastRow="1" w:firstColumn="1" w:lastColumn="1" w:noHBand="0" w:noVBand="0"/>
      </w:tblPr>
      <w:tblGrid>
        <w:gridCol w:w="4120"/>
        <w:gridCol w:w="5451"/>
      </w:tblGrid>
      <w:tr w:rsidR="00A04957" w:rsidRPr="00A04957" w:rsidTr="0062693F">
        <w:tc>
          <w:tcPr>
            <w:tcW w:w="4219" w:type="dxa"/>
          </w:tcPr>
          <w:p w:rsidR="00A04957" w:rsidRPr="00A04957" w:rsidRDefault="00A04957" w:rsidP="00A04957">
            <w:pPr>
              <w:spacing w:after="0" w:line="240" w:lineRule="auto"/>
              <w:rPr>
                <w:rFonts w:ascii="Times New Roman" w:hAnsi="Times New Roman" w:cs="Times New Roman"/>
                <w:sz w:val="28"/>
                <w:szCs w:val="28"/>
                <w:lang w:val="uk-UA"/>
              </w:rPr>
            </w:pPr>
          </w:p>
        </w:tc>
        <w:tc>
          <w:tcPr>
            <w:tcW w:w="5528" w:type="dxa"/>
          </w:tcPr>
          <w:p w:rsidR="00A04957" w:rsidRPr="00A04957" w:rsidRDefault="00A04957" w:rsidP="00A04957">
            <w:pPr>
              <w:spacing w:after="0" w:line="240" w:lineRule="auto"/>
              <w:jc w:val="center"/>
              <w:rPr>
                <w:rFonts w:ascii="Times New Roman" w:hAnsi="Times New Roman" w:cs="Times New Roman"/>
                <w:b/>
                <w:sz w:val="28"/>
                <w:szCs w:val="28"/>
                <w:lang w:val="uk-UA"/>
              </w:rPr>
            </w:pPr>
            <w:r w:rsidRPr="00A04957">
              <w:rPr>
                <w:rFonts w:ascii="Times New Roman" w:hAnsi="Times New Roman" w:cs="Times New Roman"/>
                <w:b/>
                <w:sz w:val="28"/>
                <w:szCs w:val="28"/>
                <w:lang w:val="uk-UA"/>
              </w:rPr>
              <w:t>ЗАТВЕРДЖЕНО</w:t>
            </w:r>
          </w:p>
          <w:p w:rsidR="00A04957" w:rsidRPr="00A04957" w:rsidRDefault="00A04957" w:rsidP="00A04957">
            <w:pPr>
              <w:spacing w:after="0" w:line="240" w:lineRule="auto"/>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Рішенням двадцятої сесії Кременчуцької районної ради </w:t>
            </w:r>
          </w:p>
          <w:p w:rsidR="00A04957" w:rsidRPr="00A04957" w:rsidRDefault="00A04957" w:rsidP="00A04957">
            <w:pPr>
              <w:spacing w:after="0" w:line="240" w:lineRule="auto"/>
              <w:rPr>
                <w:rFonts w:ascii="Times New Roman" w:hAnsi="Times New Roman" w:cs="Times New Roman"/>
                <w:sz w:val="28"/>
                <w:szCs w:val="28"/>
                <w:lang w:val="uk-UA"/>
              </w:rPr>
            </w:pPr>
            <w:r w:rsidRPr="00A04957">
              <w:rPr>
                <w:rFonts w:ascii="Times New Roman" w:hAnsi="Times New Roman" w:cs="Times New Roman"/>
                <w:sz w:val="28"/>
                <w:szCs w:val="28"/>
                <w:lang w:val="uk-UA"/>
              </w:rPr>
              <w:t>сьомого скликання</w:t>
            </w:r>
          </w:p>
          <w:p w:rsidR="00A04957" w:rsidRPr="00A04957" w:rsidRDefault="00A04957" w:rsidP="00A04957">
            <w:pPr>
              <w:spacing w:after="0" w:line="240" w:lineRule="auto"/>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                                2018 року</w:t>
            </w:r>
          </w:p>
          <w:p w:rsidR="00A04957" w:rsidRPr="00A04957" w:rsidRDefault="00A04957" w:rsidP="00A04957">
            <w:pPr>
              <w:spacing w:after="0" w:line="240" w:lineRule="auto"/>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Голова районної ради </w:t>
            </w:r>
          </w:p>
          <w:p w:rsidR="00A04957" w:rsidRPr="00A04957" w:rsidRDefault="00A04957" w:rsidP="00A04957">
            <w:pPr>
              <w:spacing w:after="0" w:line="240" w:lineRule="auto"/>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                  __________ А.О. </w:t>
            </w:r>
            <w:proofErr w:type="spellStart"/>
            <w:r w:rsidRPr="00A04957">
              <w:rPr>
                <w:rFonts w:ascii="Times New Roman" w:hAnsi="Times New Roman" w:cs="Times New Roman"/>
                <w:sz w:val="28"/>
                <w:szCs w:val="28"/>
                <w:lang w:val="uk-UA"/>
              </w:rPr>
              <w:t>Дрофа</w:t>
            </w:r>
            <w:proofErr w:type="spellEnd"/>
          </w:p>
        </w:tc>
      </w:tr>
    </w:tbl>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b/>
          <w:sz w:val="40"/>
          <w:szCs w:val="40"/>
          <w:lang w:val="uk-UA"/>
        </w:rPr>
      </w:pPr>
      <w:r w:rsidRPr="00A04957">
        <w:rPr>
          <w:rFonts w:ascii="Times New Roman" w:hAnsi="Times New Roman" w:cs="Times New Roman"/>
          <w:b/>
          <w:sz w:val="40"/>
          <w:szCs w:val="40"/>
          <w:lang w:val="uk-UA"/>
        </w:rPr>
        <w:t xml:space="preserve">СТАТУТ </w:t>
      </w:r>
    </w:p>
    <w:p w:rsidR="00A04957" w:rsidRPr="00A04957" w:rsidRDefault="00A04957" w:rsidP="00A04957">
      <w:pPr>
        <w:spacing w:after="0" w:line="240" w:lineRule="auto"/>
        <w:jc w:val="center"/>
        <w:rPr>
          <w:rFonts w:ascii="Times New Roman" w:hAnsi="Times New Roman" w:cs="Times New Roman"/>
          <w:b/>
          <w:sz w:val="40"/>
          <w:szCs w:val="40"/>
          <w:lang w:val="uk-UA"/>
        </w:rPr>
      </w:pPr>
      <w:r w:rsidRPr="00A04957">
        <w:rPr>
          <w:rFonts w:ascii="Times New Roman" w:hAnsi="Times New Roman" w:cs="Times New Roman"/>
          <w:b/>
          <w:sz w:val="40"/>
          <w:szCs w:val="40"/>
          <w:lang w:val="uk-UA"/>
        </w:rPr>
        <w:t xml:space="preserve">Кременчуцької </w:t>
      </w:r>
    </w:p>
    <w:p w:rsidR="00A04957" w:rsidRPr="00A04957" w:rsidRDefault="00A04957" w:rsidP="00A04957">
      <w:pPr>
        <w:spacing w:after="0" w:line="240" w:lineRule="auto"/>
        <w:jc w:val="center"/>
        <w:rPr>
          <w:rFonts w:ascii="Times New Roman" w:hAnsi="Times New Roman" w:cs="Times New Roman"/>
          <w:b/>
          <w:sz w:val="40"/>
          <w:szCs w:val="40"/>
          <w:lang w:val="uk-UA"/>
        </w:rPr>
      </w:pPr>
      <w:r w:rsidRPr="00A04957">
        <w:rPr>
          <w:rFonts w:ascii="Times New Roman" w:hAnsi="Times New Roman" w:cs="Times New Roman"/>
          <w:b/>
          <w:sz w:val="40"/>
          <w:szCs w:val="40"/>
          <w:lang w:val="uk-UA"/>
        </w:rPr>
        <w:t>центральної районної лікарні</w:t>
      </w:r>
    </w:p>
    <w:p w:rsidR="00A04957" w:rsidRPr="00A04957" w:rsidRDefault="00A04957" w:rsidP="00A04957">
      <w:pPr>
        <w:spacing w:after="0" w:line="240" w:lineRule="auto"/>
        <w:jc w:val="center"/>
        <w:rPr>
          <w:rFonts w:ascii="Times New Roman" w:hAnsi="Times New Roman" w:cs="Times New Roman"/>
          <w:b/>
          <w:sz w:val="40"/>
          <w:szCs w:val="40"/>
          <w:lang w:val="uk-UA"/>
        </w:rPr>
      </w:pPr>
      <w:r w:rsidRPr="00A04957">
        <w:rPr>
          <w:rFonts w:ascii="Times New Roman" w:hAnsi="Times New Roman" w:cs="Times New Roman"/>
          <w:b/>
          <w:sz w:val="40"/>
          <w:szCs w:val="40"/>
          <w:lang w:val="uk-UA"/>
        </w:rPr>
        <w:t>(</w:t>
      </w:r>
      <w:r>
        <w:rPr>
          <w:rFonts w:ascii="Times New Roman" w:hAnsi="Times New Roman" w:cs="Times New Roman"/>
          <w:b/>
          <w:sz w:val="40"/>
          <w:szCs w:val="40"/>
          <w:lang w:val="uk-UA"/>
        </w:rPr>
        <w:t>в новій</w:t>
      </w:r>
      <w:r w:rsidRPr="00A04957">
        <w:rPr>
          <w:rFonts w:ascii="Times New Roman" w:hAnsi="Times New Roman" w:cs="Times New Roman"/>
          <w:b/>
          <w:sz w:val="40"/>
          <w:szCs w:val="40"/>
          <w:lang w:val="uk-UA"/>
        </w:rPr>
        <w:t xml:space="preserve"> </w:t>
      </w:r>
      <w:r>
        <w:rPr>
          <w:rFonts w:ascii="Times New Roman" w:hAnsi="Times New Roman" w:cs="Times New Roman"/>
          <w:b/>
          <w:sz w:val="40"/>
          <w:szCs w:val="40"/>
          <w:lang w:val="uk-UA"/>
        </w:rPr>
        <w:t>редакції</w:t>
      </w:r>
      <w:r w:rsidRPr="00A04957">
        <w:rPr>
          <w:rFonts w:ascii="Times New Roman" w:hAnsi="Times New Roman" w:cs="Times New Roman"/>
          <w:b/>
          <w:sz w:val="40"/>
          <w:szCs w:val="40"/>
          <w:lang w:val="uk-UA"/>
        </w:rPr>
        <w:t>)</w:t>
      </w:r>
    </w:p>
    <w:p w:rsidR="00A04957" w:rsidRPr="00A04957" w:rsidRDefault="00A04957" w:rsidP="00A04957">
      <w:pPr>
        <w:spacing w:after="0" w:line="240" w:lineRule="auto"/>
        <w:jc w:val="center"/>
        <w:rPr>
          <w:rFonts w:ascii="Times New Roman" w:hAnsi="Times New Roman" w:cs="Times New Roman"/>
          <w:b/>
          <w:sz w:val="40"/>
          <w:szCs w:val="40"/>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rPr>
          <w:rFonts w:ascii="Times New Roman" w:hAnsi="Times New Roman" w:cs="Times New Roman"/>
          <w:sz w:val="28"/>
          <w:szCs w:val="28"/>
          <w:lang w:val="uk-UA"/>
        </w:rPr>
      </w:pPr>
    </w:p>
    <w:p w:rsidR="00A04957" w:rsidRDefault="00A04957" w:rsidP="00A04957">
      <w:pPr>
        <w:spacing w:after="0" w:line="240" w:lineRule="auto"/>
        <w:jc w:val="center"/>
        <w:rPr>
          <w:rFonts w:ascii="Times New Roman" w:hAnsi="Times New Roman" w:cs="Times New Roman"/>
          <w:sz w:val="28"/>
          <w:szCs w:val="28"/>
          <w:lang w:val="uk-UA"/>
        </w:rPr>
      </w:pPr>
    </w:p>
    <w:p w:rsidR="00A04957" w:rsidRDefault="00A04957" w:rsidP="00A04957">
      <w:pPr>
        <w:spacing w:after="0" w:line="240" w:lineRule="auto"/>
        <w:jc w:val="center"/>
        <w:rPr>
          <w:rFonts w:ascii="Times New Roman" w:hAnsi="Times New Roman" w:cs="Times New Roman"/>
          <w:sz w:val="28"/>
          <w:szCs w:val="28"/>
          <w:lang w:val="uk-UA"/>
        </w:rPr>
      </w:pPr>
    </w:p>
    <w:p w:rsid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r w:rsidRPr="00A04957">
        <w:rPr>
          <w:rFonts w:ascii="Times New Roman" w:hAnsi="Times New Roman" w:cs="Times New Roman"/>
          <w:sz w:val="28"/>
          <w:szCs w:val="28"/>
          <w:lang w:val="uk-UA"/>
        </w:rPr>
        <w:t>2018 рік</w:t>
      </w: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sz w:val="28"/>
          <w:szCs w:val="28"/>
          <w:lang w:val="uk-UA"/>
        </w:rPr>
      </w:pPr>
    </w:p>
    <w:p w:rsidR="00A04957" w:rsidRPr="00A04957" w:rsidRDefault="00A04957" w:rsidP="00A04957">
      <w:pPr>
        <w:spacing w:after="0" w:line="240" w:lineRule="auto"/>
        <w:ind w:left="360"/>
        <w:jc w:val="center"/>
        <w:rPr>
          <w:rFonts w:ascii="Times New Roman" w:hAnsi="Times New Roman" w:cs="Times New Roman"/>
          <w:b/>
          <w:sz w:val="28"/>
          <w:szCs w:val="28"/>
          <w:lang w:val="uk-UA"/>
        </w:rPr>
      </w:pPr>
      <w:r w:rsidRPr="00A04957">
        <w:rPr>
          <w:rFonts w:ascii="Times New Roman" w:hAnsi="Times New Roman" w:cs="Times New Roman"/>
          <w:b/>
          <w:sz w:val="28"/>
          <w:szCs w:val="28"/>
          <w:lang w:val="uk-UA"/>
        </w:rPr>
        <w:lastRenderedPageBreak/>
        <w:t>1. ЗАГАЛЬНІ ПОЛОЖЕННЯ</w:t>
      </w:r>
    </w:p>
    <w:p w:rsidR="00A04957" w:rsidRPr="00A04957" w:rsidRDefault="00A04957" w:rsidP="00A04957">
      <w:pPr>
        <w:spacing w:after="0" w:line="240" w:lineRule="auto"/>
        <w:ind w:left="360"/>
        <w:jc w:val="center"/>
        <w:rPr>
          <w:rFonts w:ascii="Times New Roman" w:hAnsi="Times New Roman" w:cs="Times New Roman"/>
          <w:sz w:val="28"/>
          <w:szCs w:val="28"/>
          <w:lang w:val="uk-UA"/>
        </w:rPr>
      </w:pPr>
    </w:p>
    <w:p w:rsidR="00A04957" w:rsidRPr="00A04957" w:rsidRDefault="00A04957" w:rsidP="00A04957">
      <w:pPr>
        <w:spacing w:after="0" w:line="240" w:lineRule="auto"/>
        <w:ind w:firstLine="900"/>
        <w:jc w:val="both"/>
        <w:rPr>
          <w:rFonts w:ascii="Times New Roman" w:hAnsi="Times New Roman" w:cs="Times New Roman"/>
          <w:iCs/>
          <w:color w:val="000000"/>
          <w:sz w:val="28"/>
          <w:szCs w:val="28"/>
          <w:lang w:val="uk-UA"/>
        </w:rPr>
      </w:pPr>
      <w:r w:rsidRPr="00A04957">
        <w:rPr>
          <w:rFonts w:ascii="Times New Roman" w:hAnsi="Times New Roman" w:cs="Times New Roman"/>
          <w:sz w:val="28"/>
          <w:szCs w:val="28"/>
          <w:lang w:val="uk-UA"/>
        </w:rPr>
        <w:t>1.1. Кременчуцька центральна районна лікарня (далі – Лікарня) є комунальним закладом охорони здоров’я Кременчуцької районної ради Полтавської області</w:t>
      </w:r>
      <w:r w:rsidRPr="00A04957">
        <w:rPr>
          <w:rFonts w:ascii="Times New Roman" w:hAnsi="Times New Roman" w:cs="Times New Roman"/>
          <w:iCs/>
          <w:color w:val="000000"/>
          <w:sz w:val="28"/>
          <w:szCs w:val="28"/>
          <w:lang w:val="uk-UA"/>
        </w:rPr>
        <w:t xml:space="preserve">, що </w:t>
      </w:r>
      <w:r w:rsidRPr="00A04957">
        <w:rPr>
          <w:rFonts w:ascii="Times New Roman" w:hAnsi="Times New Roman" w:cs="Times New Roman"/>
          <w:sz w:val="28"/>
          <w:szCs w:val="28"/>
          <w:lang w:val="uk-UA"/>
        </w:rPr>
        <w:t xml:space="preserve">надає вторинну (спеціалізовану) медичну допомогу в стаціонарних та амбулаторних умовах населенню </w:t>
      </w:r>
      <w:r w:rsidRPr="00A04957">
        <w:rPr>
          <w:rFonts w:ascii="Times New Roman" w:hAnsi="Times New Roman" w:cs="Times New Roman"/>
          <w:iCs/>
          <w:color w:val="000000"/>
          <w:sz w:val="28"/>
          <w:szCs w:val="28"/>
          <w:lang w:val="uk-UA"/>
        </w:rPr>
        <w:t xml:space="preserve">Кременчуцького району </w:t>
      </w:r>
      <w:r w:rsidRPr="00A04957">
        <w:rPr>
          <w:rFonts w:ascii="Times New Roman" w:hAnsi="Times New Roman" w:cs="Times New Roman"/>
          <w:sz w:val="28"/>
          <w:szCs w:val="28"/>
          <w:lang w:val="uk-UA"/>
        </w:rPr>
        <w:t>Полтавської області</w:t>
      </w:r>
      <w:r w:rsidRPr="00A04957">
        <w:rPr>
          <w:rFonts w:ascii="Times New Roman" w:hAnsi="Times New Roman" w:cs="Times New Roman"/>
          <w:iCs/>
          <w:color w:val="000000"/>
          <w:sz w:val="28"/>
          <w:szCs w:val="28"/>
          <w:lang w:val="uk-UA"/>
        </w:rPr>
        <w:t>.</w:t>
      </w:r>
    </w:p>
    <w:p w:rsidR="00A04957" w:rsidRPr="00A04957" w:rsidRDefault="00A04957" w:rsidP="00A04957">
      <w:pPr>
        <w:pStyle w:val="a5"/>
        <w:spacing w:before="0" w:beforeAutospacing="0" w:after="0" w:afterAutospacing="0"/>
        <w:ind w:firstLine="912"/>
        <w:jc w:val="both"/>
        <w:rPr>
          <w:color w:val="000000"/>
          <w:sz w:val="28"/>
          <w:szCs w:val="28"/>
          <w:lang w:val="uk-UA"/>
        </w:rPr>
      </w:pPr>
      <w:r w:rsidRPr="00A04957">
        <w:rPr>
          <w:color w:val="000000"/>
          <w:sz w:val="28"/>
          <w:szCs w:val="28"/>
          <w:lang w:val="uk-UA"/>
        </w:rPr>
        <w:t xml:space="preserve">1.2. </w:t>
      </w:r>
      <w:r w:rsidRPr="00A04957">
        <w:rPr>
          <w:sz w:val="28"/>
          <w:szCs w:val="28"/>
          <w:lang w:val="uk-UA"/>
        </w:rPr>
        <w:t>Лікарня</w:t>
      </w:r>
      <w:r w:rsidRPr="00A04957">
        <w:rPr>
          <w:color w:val="000000"/>
          <w:sz w:val="28"/>
          <w:szCs w:val="28"/>
          <w:lang w:val="uk-UA"/>
        </w:rPr>
        <w:t xml:space="preserve"> заснована на базі відокремленої частини комунальної власності </w:t>
      </w:r>
      <w:r w:rsidRPr="00A04957">
        <w:rPr>
          <w:iCs/>
          <w:color w:val="000000"/>
          <w:sz w:val="28"/>
          <w:szCs w:val="28"/>
          <w:lang w:val="uk-UA"/>
        </w:rPr>
        <w:t xml:space="preserve">територіальних громад Кременчуцького району </w:t>
      </w:r>
      <w:r w:rsidRPr="00A04957">
        <w:rPr>
          <w:sz w:val="28"/>
          <w:szCs w:val="28"/>
          <w:lang w:val="uk-UA"/>
        </w:rPr>
        <w:t>Полтавської області</w:t>
      </w:r>
      <w:r w:rsidRPr="00A04957">
        <w:rPr>
          <w:iCs/>
          <w:color w:val="000000"/>
          <w:sz w:val="28"/>
          <w:szCs w:val="28"/>
          <w:lang w:val="uk-UA"/>
        </w:rPr>
        <w:t xml:space="preserve"> (</w:t>
      </w:r>
      <w:r w:rsidRPr="00A04957">
        <w:rPr>
          <w:color w:val="000000"/>
          <w:sz w:val="28"/>
          <w:szCs w:val="28"/>
          <w:lang w:val="uk-UA"/>
        </w:rPr>
        <w:t xml:space="preserve">далі – власник) в особі </w:t>
      </w:r>
      <w:r w:rsidRPr="00A04957">
        <w:rPr>
          <w:iCs/>
          <w:color w:val="000000"/>
          <w:sz w:val="28"/>
          <w:szCs w:val="28"/>
          <w:lang w:val="uk-UA"/>
        </w:rPr>
        <w:t xml:space="preserve">Кременчуцької районної ради </w:t>
      </w:r>
      <w:r w:rsidRPr="00A04957">
        <w:rPr>
          <w:sz w:val="28"/>
          <w:szCs w:val="28"/>
          <w:lang w:val="uk-UA"/>
        </w:rPr>
        <w:t>Полтавської області. Безпосереднє підпорядкування - Кременчуцькій районній державній адміністрації в межах переданих їй районною радою повноважень (далі – уповноважений орган управління)</w:t>
      </w:r>
      <w:r w:rsidRPr="00A04957">
        <w:rPr>
          <w:color w:val="000000"/>
          <w:sz w:val="28"/>
          <w:szCs w:val="28"/>
          <w:lang w:val="uk-UA"/>
        </w:rPr>
        <w:t xml:space="preserve">. </w:t>
      </w:r>
    </w:p>
    <w:p w:rsidR="00A04957" w:rsidRPr="00A04957" w:rsidRDefault="00A04957" w:rsidP="00A04957">
      <w:pPr>
        <w:pStyle w:val="a5"/>
        <w:spacing w:before="0" w:beforeAutospacing="0" w:after="0" w:afterAutospacing="0"/>
        <w:ind w:firstLine="912"/>
        <w:jc w:val="both"/>
        <w:rPr>
          <w:color w:val="000000"/>
          <w:sz w:val="28"/>
          <w:szCs w:val="28"/>
          <w:lang w:val="uk-UA"/>
        </w:rPr>
      </w:pPr>
      <w:r w:rsidRPr="00A04957">
        <w:rPr>
          <w:color w:val="000000"/>
          <w:sz w:val="28"/>
          <w:szCs w:val="28"/>
          <w:lang w:val="uk-UA"/>
        </w:rPr>
        <w:t xml:space="preserve">1.3. </w:t>
      </w:r>
      <w:r w:rsidRPr="00A04957">
        <w:rPr>
          <w:sz w:val="28"/>
          <w:szCs w:val="28"/>
          <w:lang w:val="uk-UA"/>
        </w:rPr>
        <w:t>Лікарня</w:t>
      </w:r>
      <w:r w:rsidRPr="00A04957">
        <w:rPr>
          <w:color w:val="000000"/>
          <w:sz w:val="28"/>
          <w:szCs w:val="28"/>
          <w:lang w:val="uk-UA"/>
        </w:rPr>
        <w:t xml:space="preserve"> у своїй діяльності керується Конституцією України, законами України, постановами Верховної Ради України, нормативно-правовими актами Президента України та Кабінету Міністрів України, наказами МОЗ України та Департаменту охорони здоров'я Полтавської ОДА, а також актами уповноваженого органу управління та іншими нормативно-правовими актами і цим Статутом.</w:t>
      </w:r>
    </w:p>
    <w:p w:rsidR="00A04957" w:rsidRPr="00A04957" w:rsidRDefault="00A04957" w:rsidP="00A04957">
      <w:pPr>
        <w:pStyle w:val="a5"/>
        <w:spacing w:before="0" w:beforeAutospacing="0" w:after="0" w:afterAutospacing="0"/>
        <w:ind w:firstLine="912"/>
        <w:jc w:val="both"/>
        <w:rPr>
          <w:color w:val="000000"/>
          <w:sz w:val="28"/>
          <w:szCs w:val="28"/>
          <w:lang w:val="uk-UA"/>
        </w:rPr>
      </w:pPr>
      <w:r w:rsidRPr="00A04957">
        <w:rPr>
          <w:color w:val="000000"/>
          <w:sz w:val="28"/>
          <w:szCs w:val="28"/>
          <w:lang w:val="uk-UA"/>
        </w:rPr>
        <w:t>1.4. Лікарня здійснює діяльність в сфері охорони здоров’я і підлягає ліцензуванню та акредитації відповідно до чинного законодавства.</w:t>
      </w:r>
    </w:p>
    <w:p w:rsidR="00A04957" w:rsidRPr="00A04957" w:rsidRDefault="00A04957" w:rsidP="00A04957">
      <w:pPr>
        <w:pStyle w:val="a5"/>
        <w:spacing w:before="0" w:beforeAutospacing="0" w:after="0" w:afterAutospacing="0"/>
        <w:ind w:firstLine="912"/>
        <w:jc w:val="both"/>
        <w:rPr>
          <w:color w:val="000000"/>
          <w:sz w:val="28"/>
          <w:szCs w:val="28"/>
          <w:lang w:val="uk-UA"/>
        </w:rPr>
      </w:pPr>
      <w:r w:rsidRPr="00A04957">
        <w:rPr>
          <w:color w:val="000000"/>
          <w:sz w:val="28"/>
          <w:szCs w:val="28"/>
          <w:lang w:val="uk-UA"/>
        </w:rPr>
        <w:t>1.5. В організаційно-методичній роботі в частині надання медичної допомоги та медичних послуг Лікарня підзвітна та підпорядкована Департаменту охорони здоров'я Полтавської ОДА.</w:t>
      </w:r>
    </w:p>
    <w:p w:rsidR="00A04957" w:rsidRPr="00A04957" w:rsidRDefault="00A04957" w:rsidP="00A04957">
      <w:pPr>
        <w:pStyle w:val="a5"/>
        <w:spacing w:before="0" w:beforeAutospacing="0" w:after="0" w:afterAutospacing="0"/>
        <w:ind w:firstLine="912"/>
        <w:jc w:val="both"/>
        <w:rPr>
          <w:color w:val="000000"/>
          <w:sz w:val="28"/>
          <w:szCs w:val="28"/>
          <w:lang w:val="uk-UA"/>
        </w:rPr>
      </w:pPr>
      <w:r w:rsidRPr="00A04957">
        <w:rPr>
          <w:color w:val="000000"/>
          <w:sz w:val="28"/>
          <w:szCs w:val="28"/>
          <w:lang w:val="uk-UA"/>
        </w:rPr>
        <w:t>1.6. Діловодство в Лікарні ведеться державною мовою України.</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p>
    <w:p w:rsidR="00A04957" w:rsidRPr="00A04957" w:rsidRDefault="00A04957" w:rsidP="00A04957">
      <w:pPr>
        <w:spacing w:after="0" w:line="240" w:lineRule="auto"/>
        <w:ind w:left="360"/>
        <w:jc w:val="center"/>
        <w:rPr>
          <w:rFonts w:ascii="Times New Roman" w:hAnsi="Times New Roman" w:cs="Times New Roman"/>
          <w:b/>
          <w:sz w:val="28"/>
          <w:szCs w:val="28"/>
          <w:lang w:val="uk-UA"/>
        </w:rPr>
      </w:pPr>
      <w:r w:rsidRPr="00A04957">
        <w:rPr>
          <w:rFonts w:ascii="Times New Roman" w:hAnsi="Times New Roman" w:cs="Times New Roman"/>
          <w:b/>
          <w:sz w:val="28"/>
          <w:szCs w:val="28"/>
          <w:lang w:val="uk-UA"/>
        </w:rPr>
        <w:t>2. НАЙМЕНУВАННЯ ТА МІСЦЕЗНАХОДЖЕННЯ</w:t>
      </w:r>
    </w:p>
    <w:p w:rsidR="00A04957" w:rsidRPr="00A04957" w:rsidRDefault="00A04957" w:rsidP="00A04957">
      <w:pPr>
        <w:spacing w:after="0" w:line="240" w:lineRule="auto"/>
        <w:ind w:left="360"/>
        <w:jc w:val="center"/>
        <w:rPr>
          <w:rFonts w:ascii="Times New Roman" w:hAnsi="Times New Roman" w:cs="Times New Roman"/>
          <w:sz w:val="28"/>
          <w:szCs w:val="28"/>
          <w:lang w:val="uk-UA"/>
        </w:rPr>
      </w:pP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2.1. Найменування:</w:t>
      </w:r>
    </w:p>
    <w:p w:rsidR="00A04957" w:rsidRPr="00A04957" w:rsidRDefault="00A04957" w:rsidP="00A04957">
      <w:pPr>
        <w:spacing w:after="0" w:line="240" w:lineRule="auto"/>
        <w:ind w:firstLine="912"/>
        <w:rPr>
          <w:rFonts w:ascii="Times New Roman" w:hAnsi="Times New Roman" w:cs="Times New Roman"/>
          <w:sz w:val="28"/>
          <w:szCs w:val="28"/>
          <w:lang w:val="uk-UA"/>
        </w:rPr>
      </w:pPr>
      <w:r w:rsidRPr="00A04957">
        <w:rPr>
          <w:rFonts w:ascii="Times New Roman" w:hAnsi="Times New Roman" w:cs="Times New Roman"/>
          <w:sz w:val="28"/>
          <w:szCs w:val="28"/>
        </w:rPr>
        <w:t xml:space="preserve">- </w:t>
      </w:r>
      <w:r w:rsidRPr="00A04957">
        <w:rPr>
          <w:rFonts w:ascii="Times New Roman" w:hAnsi="Times New Roman" w:cs="Times New Roman"/>
          <w:sz w:val="28"/>
          <w:szCs w:val="28"/>
          <w:lang w:val="uk-UA"/>
        </w:rPr>
        <w:t>повне українською мовою: Кременчуцька центральна районна лікарня;</w:t>
      </w:r>
    </w:p>
    <w:p w:rsidR="00A04957" w:rsidRPr="00A04957" w:rsidRDefault="00A04957" w:rsidP="00A04957">
      <w:pPr>
        <w:spacing w:after="0" w:line="240" w:lineRule="auto"/>
        <w:ind w:firstLine="912"/>
        <w:rPr>
          <w:rFonts w:ascii="Times New Roman" w:hAnsi="Times New Roman" w:cs="Times New Roman"/>
          <w:sz w:val="28"/>
          <w:szCs w:val="28"/>
          <w:lang w:val="uk-UA"/>
        </w:rPr>
      </w:pPr>
      <w:r w:rsidRPr="00A04957">
        <w:rPr>
          <w:rFonts w:ascii="Times New Roman" w:hAnsi="Times New Roman" w:cs="Times New Roman"/>
          <w:sz w:val="28"/>
          <w:szCs w:val="28"/>
        </w:rPr>
        <w:t xml:space="preserve">- </w:t>
      </w:r>
      <w:r w:rsidRPr="00A04957">
        <w:rPr>
          <w:rFonts w:ascii="Times New Roman" w:hAnsi="Times New Roman" w:cs="Times New Roman"/>
          <w:sz w:val="28"/>
          <w:szCs w:val="28"/>
          <w:lang w:val="uk-UA"/>
        </w:rPr>
        <w:t>скорочене українською мовою: Кременчуцька ЦРЛ;</w:t>
      </w:r>
    </w:p>
    <w:p w:rsidR="00A04957" w:rsidRPr="00A04957" w:rsidRDefault="00A04957" w:rsidP="00A04957">
      <w:pPr>
        <w:spacing w:after="0" w:line="240" w:lineRule="auto"/>
        <w:ind w:firstLine="912"/>
        <w:rPr>
          <w:rFonts w:ascii="Times New Roman" w:hAnsi="Times New Roman" w:cs="Times New Roman"/>
          <w:sz w:val="28"/>
          <w:szCs w:val="28"/>
          <w:lang w:val="uk-UA"/>
        </w:rPr>
      </w:pPr>
      <w:r w:rsidRPr="00A04957">
        <w:rPr>
          <w:rFonts w:ascii="Times New Roman" w:hAnsi="Times New Roman" w:cs="Times New Roman"/>
          <w:sz w:val="28"/>
          <w:szCs w:val="28"/>
          <w:lang w:val="en-US"/>
        </w:rPr>
        <w:t xml:space="preserve">- </w:t>
      </w:r>
      <w:r w:rsidRPr="00A04957">
        <w:rPr>
          <w:rFonts w:ascii="Times New Roman" w:hAnsi="Times New Roman" w:cs="Times New Roman"/>
          <w:sz w:val="28"/>
          <w:szCs w:val="28"/>
          <w:lang w:val="uk-UA"/>
        </w:rPr>
        <w:t xml:space="preserve">повне англійською мовою: </w:t>
      </w:r>
      <w:proofErr w:type="spellStart"/>
      <w:r w:rsidRPr="00A04957">
        <w:rPr>
          <w:rFonts w:ascii="Times New Roman" w:hAnsi="Times New Roman" w:cs="Times New Roman"/>
          <w:sz w:val="28"/>
          <w:szCs w:val="28"/>
          <w:lang w:val="en-US"/>
        </w:rPr>
        <w:t>Kremenchuk`s</w:t>
      </w:r>
      <w:proofErr w:type="spellEnd"/>
      <w:r w:rsidRPr="00A04957">
        <w:rPr>
          <w:rFonts w:ascii="Times New Roman" w:hAnsi="Times New Roman" w:cs="Times New Roman"/>
          <w:sz w:val="28"/>
          <w:szCs w:val="28"/>
          <w:lang w:val="en-US"/>
        </w:rPr>
        <w:t xml:space="preserve"> central district hospital</w:t>
      </w:r>
      <w:r w:rsidRPr="00A04957">
        <w:rPr>
          <w:rFonts w:ascii="Times New Roman" w:hAnsi="Times New Roman" w:cs="Times New Roman"/>
          <w:sz w:val="28"/>
          <w:szCs w:val="28"/>
          <w:lang w:val="uk-UA"/>
        </w:rPr>
        <w:t>;</w:t>
      </w:r>
    </w:p>
    <w:p w:rsidR="00A04957" w:rsidRPr="00A04957" w:rsidRDefault="00A04957" w:rsidP="00A04957">
      <w:pPr>
        <w:spacing w:after="0" w:line="240" w:lineRule="auto"/>
        <w:ind w:firstLine="912"/>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 скорочене англійською мовою: </w:t>
      </w:r>
      <w:proofErr w:type="spellStart"/>
      <w:r w:rsidRPr="00A04957">
        <w:rPr>
          <w:rFonts w:ascii="Times New Roman" w:hAnsi="Times New Roman" w:cs="Times New Roman"/>
          <w:sz w:val="28"/>
          <w:szCs w:val="28"/>
          <w:lang w:val="en-US"/>
        </w:rPr>
        <w:t>Kremenchuk</w:t>
      </w:r>
      <w:proofErr w:type="spellEnd"/>
      <w:r w:rsidRPr="00A04957">
        <w:rPr>
          <w:rFonts w:ascii="Times New Roman" w:hAnsi="Times New Roman" w:cs="Times New Roman"/>
          <w:sz w:val="28"/>
          <w:szCs w:val="28"/>
          <w:lang w:val="uk-UA"/>
        </w:rPr>
        <w:t>`</w:t>
      </w:r>
      <w:r w:rsidRPr="00A04957">
        <w:rPr>
          <w:rFonts w:ascii="Times New Roman" w:hAnsi="Times New Roman" w:cs="Times New Roman"/>
          <w:sz w:val="28"/>
          <w:szCs w:val="28"/>
          <w:lang w:val="en-US"/>
        </w:rPr>
        <w:t>s</w:t>
      </w:r>
      <w:r w:rsidRPr="00A04957">
        <w:rPr>
          <w:rFonts w:ascii="Times New Roman" w:hAnsi="Times New Roman" w:cs="Times New Roman"/>
          <w:sz w:val="28"/>
          <w:szCs w:val="28"/>
          <w:lang w:val="uk-UA"/>
        </w:rPr>
        <w:t xml:space="preserve"> </w:t>
      </w:r>
      <w:r w:rsidRPr="00A04957">
        <w:rPr>
          <w:rFonts w:ascii="Times New Roman" w:hAnsi="Times New Roman" w:cs="Times New Roman"/>
          <w:sz w:val="28"/>
          <w:szCs w:val="28"/>
          <w:lang w:val="en-US"/>
        </w:rPr>
        <w:t>CDH</w:t>
      </w:r>
      <w:r w:rsidRPr="00A04957">
        <w:rPr>
          <w:rFonts w:ascii="Times New Roman" w:hAnsi="Times New Roman" w:cs="Times New Roman"/>
          <w:sz w:val="28"/>
          <w:szCs w:val="28"/>
          <w:lang w:val="uk-UA"/>
        </w:rPr>
        <w:t>.</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pacing w:val="-1"/>
          <w:sz w:val="28"/>
          <w:szCs w:val="28"/>
          <w:lang w:val="uk-UA"/>
        </w:rPr>
        <w:t>2.2. Місцезнаходження: 39763  Полтавська область, Кременчуцький район, село Кам’яні Потоки, вулиця Центральна, будинок 436</w:t>
      </w:r>
      <w:r w:rsidRPr="00A04957">
        <w:rPr>
          <w:rFonts w:ascii="Times New Roman" w:hAnsi="Times New Roman" w:cs="Times New Roman"/>
          <w:sz w:val="28"/>
          <w:szCs w:val="28"/>
          <w:lang w:val="uk-UA"/>
        </w:rPr>
        <w:t>.</w:t>
      </w:r>
    </w:p>
    <w:p w:rsidR="00A04957" w:rsidRPr="00A04957" w:rsidRDefault="00A04957" w:rsidP="00A04957">
      <w:pPr>
        <w:spacing w:after="0" w:line="240" w:lineRule="auto"/>
        <w:jc w:val="center"/>
        <w:rPr>
          <w:rFonts w:ascii="Times New Roman" w:hAnsi="Times New Roman" w:cs="Times New Roman"/>
          <w:b/>
          <w:spacing w:val="-1"/>
          <w:sz w:val="28"/>
          <w:szCs w:val="28"/>
          <w:lang w:val="uk-UA"/>
        </w:rPr>
      </w:pPr>
    </w:p>
    <w:p w:rsidR="00A04957" w:rsidRPr="00A04957" w:rsidRDefault="00A04957" w:rsidP="00A04957">
      <w:pPr>
        <w:spacing w:after="0" w:line="240" w:lineRule="auto"/>
        <w:jc w:val="center"/>
        <w:rPr>
          <w:rFonts w:ascii="Times New Roman" w:hAnsi="Times New Roman" w:cs="Times New Roman"/>
          <w:b/>
          <w:spacing w:val="-1"/>
          <w:sz w:val="28"/>
          <w:szCs w:val="28"/>
          <w:lang w:val="uk-UA"/>
        </w:rPr>
      </w:pPr>
      <w:r w:rsidRPr="00A04957">
        <w:rPr>
          <w:rFonts w:ascii="Times New Roman" w:hAnsi="Times New Roman" w:cs="Times New Roman"/>
          <w:b/>
          <w:spacing w:val="-1"/>
          <w:sz w:val="28"/>
          <w:szCs w:val="28"/>
          <w:lang w:val="uk-UA"/>
        </w:rPr>
        <w:t>3. МЕТА ТА ПРЕДМЕТ ДІЯЛЬНОСТІ</w:t>
      </w:r>
    </w:p>
    <w:p w:rsidR="00A04957" w:rsidRPr="00A04957" w:rsidRDefault="00A04957" w:rsidP="00A04957">
      <w:pPr>
        <w:spacing w:after="0" w:line="240" w:lineRule="auto"/>
        <w:jc w:val="both"/>
        <w:rPr>
          <w:rFonts w:ascii="Times New Roman" w:hAnsi="Times New Roman" w:cs="Times New Roman"/>
          <w:sz w:val="28"/>
          <w:szCs w:val="28"/>
          <w:lang w:val="uk-UA"/>
        </w:rPr>
      </w:pP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3.1. Лікарня створена з метою реалізації державної політики у сфері охорони здоров’я, що передбачає проведення на </w:t>
      </w:r>
      <w:r w:rsidRPr="00A04957">
        <w:rPr>
          <w:rFonts w:ascii="Times New Roman" w:hAnsi="Times New Roman" w:cs="Times New Roman"/>
          <w:spacing w:val="-1"/>
          <w:sz w:val="28"/>
          <w:szCs w:val="28"/>
          <w:lang w:val="uk-UA"/>
        </w:rPr>
        <w:t xml:space="preserve">території Кременчуцького району </w:t>
      </w:r>
      <w:r w:rsidRPr="00A04957">
        <w:rPr>
          <w:rFonts w:ascii="Times New Roman" w:hAnsi="Times New Roman" w:cs="Times New Roman"/>
          <w:sz w:val="28"/>
          <w:szCs w:val="28"/>
          <w:lang w:val="uk-UA"/>
        </w:rPr>
        <w:t>заходів, спрямованих на:</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забезпечення населення доступною, своєчасною, якісною та ефективною кваліфікованою спеціалізованою медичною допомогою в стаціонарних та амбулаторних умовах;</w:t>
      </w:r>
    </w:p>
    <w:p w:rsidR="00A04957" w:rsidRPr="00A04957" w:rsidRDefault="00A04957" w:rsidP="00A04957">
      <w:pPr>
        <w:spacing w:after="0" w:line="240" w:lineRule="auto"/>
        <w:ind w:firstLine="900"/>
        <w:jc w:val="both"/>
        <w:rPr>
          <w:rFonts w:ascii="Times New Roman" w:hAnsi="Times New Roman" w:cs="Times New Roman"/>
          <w:bCs/>
          <w:sz w:val="28"/>
          <w:szCs w:val="28"/>
          <w:lang w:val="uk-UA"/>
        </w:rPr>
      </w:pPr>
      <w:r w:rsidRPr="00A04957">
        <w:rPr>
          <w:rFonts w:ascii="Times New Roman" w:hAnsi="Times New Roman" w:cs="Times New Roman"/>
          <w:bCs/>
          <w:sz w:val="28"/>
          <w:szCs w:val="28"/>
          <w:lang w:val="uk-UA"/>
        </w:rPr>
        <w:t>- забезпечення керованості та безперервності медичної допомоги.</w:t>
      </w:r>
    </w:p>
    <w:p w:rsidR="00A04957" w:rsidRPr="00A04957" w:rsidRDefault="00A04957" w:rsidP="00A04957">
      <w:pPr>
        <w:spacing w:after="0" w:line="240" w:lineRule="auto"/>
        <w:ind w:firstLine="900"/>
        <w:jc w:val="both"/>
        <w:rPr>
          <w:rFonts w:ascii="Times New Roman" w:hAnsi="Times New Roman" w:cs="Times New Roman"/>
          <w:bCs/>
          <w:sz w:val="28"/>
          <w:szCs w:val="28"/>
          <w:lang w:val="uk-UA"/>
        </w:rPr>
      </w:pPr>
      <w:r w:rsidRPr="00A04957">
        <w:rPr>
          <w:rFonts w:ascii="Times New Roman" w:hAnsi="Times New Roman" w:cs="Times New Roman"/>
          <w:bCs/>
          <w:sz w:val="28"/>
          <w:szCs w:val="28"/>
          <w:lang w:val="uk-UA"/>
        </w:rPr>
        <w:lastRenderedPageBreak/>
        <w:t>3.2. Відповідно до поставленої мети предметом діяльності Лікарні є:</w:t>
      </w:r>
    </w:p>
    <w:p w:rsidR="00A04957" w:rsidRPr="00A04957" w:rsidRDefault="00A04957" w:rsidP="00A04957">
      <w:pPr>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координація діяльності підрозділів Лікарні з питань надання населенню доступної, своєчасної, якісної та ефективної спеціалізованої медичної допомоги в стаціонарних та амбулаторних умовах;</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надання медичним працівникам амбулаторій загальної практики-сімейної медицини, сільських лікарських амбулаторій та фельдшерсько-акушерських пунктів, що входять до складу комунального закладу «Кременчуцький  районний центр первинної медико-санітарної допомоги», консультативної допомоги з питань надання населенню доступної, своєчасної, якісної та ефективної первинної медико-санітарної допомоги, в т.ч. невідкладної медичної допомоги населенню Кременчуцького району;</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забезпечення права громадян на вільний вибір лікаря у визначеному законодавством порядку;</w:t>
      </w:r>
    </w:p>
    <w:p w:rsidR="00A04957" w:rsidRPr="00A04957" w:rsidRDefault="00A04957" w:rsidP="00A04957">
      <w:pPr>
        <w:spacing w:after="0" w:line="240" w:lineRule="auto"/>
        <w:ind w:firstLine="900"/>
        <w:jc w:val="both"/>
        <w:rPr>
          <w:rFonts w:ascii="Times New Roman" w:hAnsi="Times New Roman" w:cs="Times New Roman"/>
          <w:snapToGrid w:val="0"/>
          <w:sz w:val="28"/>
          <w:szCs w:val="28"/>
          <w:lang w:val="uk-UA"/>
        </w:rPr>
      </w:pPr>
      <w:r w:rsidRPr="00A04957">
        <w:rPr>
          <w:rFonts w:ascii="Times New Roman" w:hAnsi="Times New Roman" w:cs="Times New Roman"/>
          <w:snapToGrid w:val="0"/>
          <w:sz w:val="28"/>
          <w:szCs w:val="28"/>
          <w:lang w:val="uk-UA"/>
        </w:rPr>
        <w:t>- планування, організація, участь та контроль за проведенням профілактичних оглядів та диспансеризації населення;</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 забезпечення дотримання наступності та послідовності у наданні медичних послуг населенню </w:t>
      </w:r>
      <w:r w:rsidRPr="00A04957">
        <w:rPr>
          <w:rFonts w:ascii="Times New Roman" w:hAnsi="Times New Roman" w:cs="Times New Roman"/>
          <w:spacing w:val="-1"/>
          <w:sz w:val="28"/>
          <w:szCs w:val="28"/>
          <w:lang w:val="uk-UA"/>
        </w:rPr>
        <w:t xml:space="preserve">Кременчуцького району </w:t>
      </w:r>
      <w:r w:rsidRPr="00A04957">
        <w:rPr>
          <w:rFonts w:ascii="Times New Roman" w:hAnsi="Times New Roman" w:cs="Times New Roman"/>
          <w:sz w:val="28"/>
          <w:szCs w:val="28"/>
          <w:lang w:val="uk-UA"/>
        </w:rPr>
        <w:t>із закладами охорони здоров’я та установами, що надають первинну медико-санітарну допомогу, вторинну (спеціалізовану), третинну (високоспеціалізовану) та екстрену медичну допомогу;</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санаторне-курортне лікування та реабілітацію у визначеному законодавством порядку;</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забезпечення дотримання стандартів та уніфікованих клінічних протоколів медичної допомоги;</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впровадження нових форм та методів профілактики, діагностики, лікування та реабілітації захворювань та станів;</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 організація </w:t>
      </w:r>
      <w:proofErr w:type="spellStart"/>
      <w:r w:rsidRPr="00A04957">
        <w:rPr>
          <w:rFonts w:ascii="Times New Roman" w:hAnsi="Times New Roman" w:cs="Times New Roman"/>
          <w:sz w:val="28"/>
          <w:szCs w:val="28"/>
          <w:lang w:val="uk-UA"/>
        </w:rPr>
        <w:t>стаціонарозамінних</w:t>
      </w:r>
      <w:proofErr w:type="spellEnd"/>
      <w:r w:rsidRPr="00A04957">
        <w:rPr>
          <w:rFonts w:ascii="Times New Roman" w:hAnsi="Times New Roman" w:cs="Times New Roman"/>
          <w:sz w:val="28"/>
          <w:szCs w:val="28"/>
          <w:lang w:val="uk-UA"/>
        </w:rPr>
        <w:t xml:space="preserve"> форм надання медичної допомоги;</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 проведення експертизи тимчасової непрацездатності та контролю за </w:t>
      </w:r>
      <w:r w:rsidRPr="00A04957">
        <w:rPr>
          <w:rFonts w:ascii="Times New Roman" w:hAnsi="Times New Roman" w:cs="Times New Roman"/>
          <w:spacing w:val="-1"/>
          <w:sz w:val="28"/>
          <w:szCs w:val="28"/>
          <w:lang w:val="uk-UA"/>
        </w:rPr>
        <w:t>видачею листків непрацездатності</w:t>
      </w:r>
      <w:r w:rsidRPr="00A04957">
        <w:rPr>
          <w:rFonts w:ascii="Times New Roman" w:hAnsi="Times New Roman" w:cs="Times New Roman"/>
          <w:sz w:val="28"/>
          <w:szCs w:val="28"/>
          <w:lang w:val="uk-UA"/>
        </w:rPr>
        <w:t>;</w:t>
      </w:r>
    </w:p>
    <w:p w:rsidR="00A04957" w:rsidRPr="00A04957" w:rsidRDefault="00A04957" w:rsidP="00A04957">
      <w:pPr>
        <w:spacing w:after="0" w:line="240" w:lineRule="auto"/>
        <w:ind w:firstLine="900"/>
        <w:jc w:val="both"/>
        <w:rPr>
          <w:rFonts w:ascii="Times New Roman" w:hAnsi="Times New Roman" w:cs="Times New Roman"/>
          <w:spacing w:val="-1"/>
          <w:sz w:val="28"/>
          <w:szCs w:val="28"/>
          <w:lang w:val="uk-UA"/>
        </w:rPr>
      </w:pPr>
      <w:r w:rsidRPr="00A04957">
        <w:rPr>
          <w:rFonts w:ascii="Times New Roman" w:hAnsi="Times New Roman" w:cs="Times New Roman"/>
          <w:spacing w:val="-1"/>
          <w:sz w:val="28"/>
          <w:szCs w:val="28"/>
          <w:lang w:val="uk-UA"/>
        </w:rPr>
        <w:t>- направлення на МСЕК осіб із стійкою втратою працездатності;</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 участь у проведенні інформаційної та </w:t>
      </w:r>
      <w:proofErr w:type="spellStart"/>
      <w:r w:rsidRPr="00A04957">
        <w:rPr>
          <w:rFonts w:ascii="Times New Roman" w:hAnsi="Times New Roman" w:cs="Times New Roman"/>
          <w:sz w:val="28"/>
          <w:szCs w:val="28"/>
          <w:lang w:val="uk-UA"/>
        </w:rPr>
        <w:t>освітньо-роз'яснювальної</w:t>
      </w:r>
      <w:proofErr w:type="spellEnd"/>
      <w:r w:rsidRPr="00A04957">
        <w:rPr>
          <w:rFonts w:ascii="Times New Roman" w:hAnsi="Times New Roman" w:cs="Times New Roman"/>
          <w:sz w:val="28"/>
          <w:szCs w:val="28"/>
          <w:lang w:val="uk-UA"/>
        </w:rPr>
        <w:t xml:space="preserve"> роботи серед населення щодо формування здорового способу життя;</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 організація пільгового забезпечення лікарськими засобами населення у визначеному законодавством порядку; </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napToGrid w:val="0"/>
          <w:sz w:val="28"/>
          <w:szCs w:val="28"/>
          <w:lang w:val="uk-UA"/>
        </w:rPr>
        <w:t xml:space="preserve">- координація впровадження та контроль за виконанням </w:t>
      </w:r>
      <w:r w:rsidRPr="00A04957">
        <w:rPr>
          <w:rFonts w:ascii="Times New Roman" w:hAnsi="Times New Roman" w:cs="Times New Roman"/>
          <w:sz w:val="28"/>
          <w:szCs w:val="28"/>
          <w:lang w:val="uk-UA"/>
        </w:rPr>
        <w:t>місцевих програм та заходів з питань охорони здоров’я населення;</w:t>
      </w:r>
    </w:p>
    <w:p w:rsidR="00A04957" w:rsidRPr="00A04957" w:rsidRDefault="00A04957" w:rsidP="00A04957">
      <w:pPr>
        <w:spacing w:after="0" w:line="240" w:lineRule="auto"/>
        <w:ind w:firstLine="900"/>
        <w:jc w:val="both"/>
        <w:rPr>
          <w:rFonts w:ascii="Times New Roman" w:hAnsi="Times New Roman" w:cs="Times New Roman"/>
          <w:snapToGrid w:val="0"/>
          <w:sz w:val="28"/>
          <w:szCs w:val="28"/>
          <w:lang w:val="uk-UA"/>
        </w:rPr>
      </w:pPr>
      <w:r w:rsidRPr="00A04957">
        <w:rPr>
          <w:rFonts w:ascii="Times New Roman" w:hAnsi="Times New Roman" w:cs="Times New Roman"/>
          <w:snapToGrid w:val="0"/>
          <w:sz w:val="28"/>
          <w:szCs w:val="28"/>
          <w:lang w:val="uk-UA"/>
        </w:rPr>
        <w:t xml:space="preserve">- визначення проблемних питань надання медичної допомоги </w:t>
      </w:r>
      <w:r w:rsidRPr="00A04957">
        <w:rPr>
          <w:rFonts w:ascii="Times New Roman" w:hAnsi="Times New Roman" w:cs="Times New Roman"/>
          <w:iCs/>
          <w:color w:val="000000"/>
          <w:sz w:val="28"/>
          <w:szCs w:val="28"/>
          <w:lang w:val="uk-UA"/>
        </w:rPr>
        <w:t>населенню Кременчуцького району</w:t>
      </w:r>
      <w:r w:rsidRPr="00A04957">
        <w:rPr>
          <w:rFonts w:ascii="Times New Roman" w:hAnsi="Times New Roman" w:cs="Times New Roman"/>
          <w:snapToGrid w:val="0"/>
          <w:sz w:val="28"/>
          <w:szCs w:val="28"/>
          <w:lang w:val="uk-UA"/>
        </w:rPr>
        <w:t xml:space="preserve"> та шляхів їх вирішення;</w:t>
      </w:r>
    </w:p>
    <w:p w:rsidR="00A04957" w:rsidRPr="00A04957" w:rsidRDefault="00A04957" w:rsidP="00A04957">
      <w:pPr>
        <w:spacing w:after="0" w:line="240" w:lineRule="auto"/>
        <w:ind w:firstLine="900"/>
        <w:jc w:val="both"/>
        <w:rPr>
          <w:rFonts w:ascii="Times New Roman" w:hAnsi="Times New Roman" w:cs="Times New Roman"/>
          <w:spacing w:val="-1"/>
          <w:sz w:val="28"/>
          <w:szCs w:val="28"/>
          <w:lang w:val="uk-UA"/>
        </w:rPr>
      </w:pPr>
      <w:r w:rsidRPr="00A04957">
        <w:rPr>
          <w:rFonts w:ascii="Times New Roman" w:hAnsi="Times New Roman" w:cs="Times New Roman"/>
          <w:sz w:val="28"/>
          <w:szCs w:val="28"/>
          <w:lang w:val="uk-UA"/>
        </w:rPr>
        <w:t xml:space="preserve">- розробка планів розвитку медичної допомоги </w:t>
      </w:r>
      <w:r w:rsidRPr="00A04957">
        <w:rPr>
          <w:rFonts w:ascii="Times New Roman" w:hAnsi="Times New Roman" w:cs="Times New Roman"/>
          <w:iCs/>
          <w:color w:val="000000"/>
          <w:sz w:val="28"/>
          <w:szCs w:val="28"/>
          <w:lang w:val="uk-UA"/>
        </w:rPr>
        <w:t>населенню Кременчуцького району</w:t>
      </w:r>
      <w:r w:rsidRPr="00A04957">
        <w:rPr>
          <w:rFonts w:ascii="Times New Roman" w:hAnsi="Times New Roman" w:cs="Times New Roman"/>
          <w:spacing w:val="-1"/>
          <w:sz w:val="28"/>
          <w:szCs w:val="28"/>
          <w:lang w:val="uk-UA"/>
        </w:rPr>
        <w:t>;</w:t>
      </w:r>
    </w:p>
    <w:p w:rsidR="00A04957" w:rsidRPr="00A04957" w:rsidRDefault="00A04957" w:rsidP="00A04957">
      <w:pPr>
        <w:spacing w:after="0" w:line="240" w:lineRule="auto"/>
        <w:ind w:firstLine="900"/>
        <w:jc w:val="both"/>
        <w:rPr>
          <w:rFonts w:ascii="Times New Roman" w:hAnsi="Times New Roman" w:cs="Times New Roman"/>
          <w:snapToGrid w:val="0"/>
          <w:sz w:val="28"/>
          <w:szCs w:val="28"/>
          <w:lang w:val="uk-UA"/>
        </w:rPr>
      </w:pPr>
      <w:r w:rsidRPr="00A04957">
        <w:rPr>
          <w:rFonts w:ascii="Times New Roman" w:hAnsi="Times New Roman" w:cs="Times New Roman"/>
          <w:snapToGrid w:val="0"/>
          <w:sz w:val="28"/>
          <w:szCs w:val="28"/>
          <w:lang w:val="uk-UA"/>
        </w:rPr>
        <w:lastRenderedPageBreak/>
        <w:t xml:space="preserve">- проведення спільно з санітарно-епідеміологічною службою профілактичних та протиепідемічних заходів; </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визначення потреби структурних підрозділів Лікарні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моніторинг виконання та фінансового забезпечення державних соціальних нормативів із забезпечення населення медичною допомогою;</w:t>
      </w:r>
    </w:p>
    <w:p w:rsidR="00A04957" w:rsidRPr="00A04957" w:rsidRDefault="00A04957" w:rsidP="00A04957">
      <w:pPr>
        <w:spacing w:after="0" w:line="240" w:lineRule="auto"/>
        <w:ind w:firstLine="900"/>
        <w:jc w:val="both"/>
        <w:rPr>
          <w:rFonts w:ascii="Times New Roman" w:hAnsi="Times New Roman" w:cs="Times New Roman"/>
          <w:snapToGrid w:val="0"/>
          <w:sz w:val="28"/>
          <w:szCs w:val="28"/>
          <w:lang w:val="uk-UA"/>
        </w:rPr>
      </w:pPr>
      <w:r w:rsidRPr="00A04957">
        <w:rPr>
          <w:rFonts w:ascii="Times New Roman" w:hAnsi="Times New Roman" w:cs="Times New Roman"/>
          <w:snapToGrid w:val="0"/>
          <w:sz w:val="28"/>
          <w:szCs w:val="28"/>
          <w:lang w:val="uk-UA"/>
        </w:rPr>
        <w:t>- вивчення, аналіз і прогнозування показників стану здоров'я населення та участь у розробці заходів, спрямованих на збереження і покращання здоров’я населення;</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забезпечення підготовки, перепідготовки та підвищення кваліфікації працівників Лікарні;</w:t>
      </w:r>
    </w:p>
    <w:p w:rsidR="00A04957" w:rsidRPr="00A04957" w:rsidRDefault="00A04957" w:rsidP="00A0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lang w:val="uk-UA"/>
        </w:rPr>
        <w:t>- медична практика;</w:t>
      </w:r>
    </w:p>
    <w:p w:rsidR="00A04957" w:rsidRPr="00A04957" w:rsidRDefault="00A04957" w:rsidP="00A0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color w:val="000000"/>
          <w:sz w:val="28"/>
          <w:szCs w:val="28"/>
          <w:lang w:val="uk-UA"/>
        </w:rPr>
      </w:pPr>
      <w:bookmarkStart w:id="1" w:name="124"/>
      <w:bookmarkEnd w:id="1"/>
      <w:r w:rsidRPr="00A04957">
        <w:rPr>
          <w:rFonts w:ascii="Times New Roman" w:hAnsi="Times New Roman" w:cs="Times New Roman"/>
          <w:color w:val="000000"/>
          <w:sz w:val="28"/>
          <w:szCs w:val="28"/>
          <w:lang w:val="uk-UA"/>
        </w:rPr>
        <w:t>- зберігання, перевезення, придбання, використання, знищення наркотичних засобів, психотропних речовин і прекурсорів;</w:t>
      </w:r>
    </w:p>
    <w:p w:rsidR="00A04957" w:rsidRPr="00A04957" w:rsidRDefault="00A04957" w:rsidP="00A04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lang w:val="uk-UA"/>
        </w:rPr>
        <w:t>- повідомлення вищестоящих органів про нещасні випадки і надзвичайні події у визначеному порядку;</w:t>
      </w:r>
    </w:p>
    <w:p w:rsidR="00A04957" w:rsidRPr="00A04957" w:rsidRDefault="00A04957" w:rsidP="00A04957">
      <w:pPr>
        <w:tabs>
          <w:tab w:val="num" w:pos="0"/>
          <w:tab w:val="num" w:pos="1440"/>
        </w:tabs>
        <w:spacing w:after="0" w:line="240" w:lineRule="auto"/>
        <w:ind w:firstLine="900"/>
        <w:jc w:val="both"/>
        <w:rPr>
          <w:rFonts w:ascii="Times New Roman" w:hAnsi="Times New Roman" w:cs="Times New Roman"/>
          <w:snapToGrid w:val="0"/>
          <w:sz w:val="28"/>
          <w:szCs w:val="28"/>
          <w:lang w:val="uk-UA"/>
        </w:rPr>
      </w:pPr>
      <w:bookmarkStart w:id="2" w:name="125"/>
      <w:bookmarkStart w:id="3" w:name="127"/>
      <w:bookmarkStart w:id="4" w:name="164"/>
      <w:bookmarkStart w:id="5" w:name="168"/>
      <w:bookmarkStart w:id="6" w:name="172"/>
      <w:bookmarkEnd w:id="2"/>
      <w:bookmarkEnd w:id="3"/>
      <w:bookmarkEnd w:id="4"/>
      <w:bookmarkEnd w:id="5"/>
      <w:bookmarkEnd w:id="6"/>
      <w:r w:rsidRPr="00A04957">
        <w:rPr>
          <w:rFonts w:ascii="Times New Roman" w:hAnsi="Times New Roman" w:cs="Times New Roman"/>
          <w:snapToGrid w:val="0"/>
          <w:sz w:val="28"/>
          <w:szCs w:val="28"/>
          <w:lang w:val="uk-UA"/>
        </w:rPr>
        <w:t>- інші функції, що випливають з покладених на Лікарню завдань.</w:t>
      </w:r>
    </w:p>
    <w:p w:rsidR="00A04957" w:rsidRPr="00A04957" w:rsidRDefault="00A04957" w:rsidP="00A04957">
      <w:pPr>
        <w:spacing w:after="0" w:line="240" w:lineRule="auto"/>
        <w:ind w:firstLine="900"/>
        <w:jc w:val="both"/>
        <w:rPr>
          <w:rFonts w:ascii="Times New Roman" w:hAnsi="Times New Roman" w:cs="Times New Roman"/>
          <w:b/>
          <w:i/>
          <w:sz w:val="28"/>
          <w:szCs w:val="28"/>
          <w:lang w:val="uk-UA"/>
        </w:rPr>
      </w:pPr>
      <w:r w:rsidRPr="00A04957">
        <w:rPr>
          <w:rFonts w:ascii="Times New Roman" w:hAnsi="Times New Roman" w:cs="Times New Roman"/>
          <w:sz w:val="28"/>
          <w:szCs w:val="28"/>
          <w:lang w:val="uk-UA"/>
        </w:rPr>
        <w:t xml:space="preserve">3.3. Лікарня є клінічною базою вищих медичних навчальних закладів усіх рівнів акредитації. </w:t>
      </w:r>
    </w:p>
    <w:p w:rsidR="00A04957" w:rsidRPr="00A04957" w:rsidRDefault="00A04957" w:rsidP="00A04957">
      <w:pPr>
        <w:spacing w:after="0" w:line="240" w:lineRule="auto"/>
        <w:jc w:val="center"/>
        <w:rPr>
          <w:rFonts w:ascii="Times New Roman" w:hAnsi="Times New Roman" w:cs="Times New Roman"/>
          <w:b/>
          <w:sz w:val="28"/>
          <w:szCs w:val="28"/>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r w:rsidRPr="00A04957">
        <w:rPr>
          <w:rFonts w:ascii="Times New Roman" w:hAnsi="Times New Roman" w:cs="Times New Roman"/>
          <w:b/>
          <w:sz w:val="28"/>
          <w:szCs w:val="28"/>
          <w:lang w:val="uk-UA"/>
        </w:rPr>
        <w:t>4. ПРАВОВИЙ СТАТУС</w:t>
      </w:r>
    </w:p>
    <w:p w:rsidR="00A04957" w:rsidRPr="00A04957" w:rsidRDefault="00A04957" w:rsidP="00A04957">
      <w:pPr>
        <w:spacing w:after="0" w:line="240" w:lineRule="auto"/>
        <w:jc w:val="center"/>
        <w:rPr>
          <w:rFonts w:ascii="Times New Roman" w:hAnsi="Times New Roman" w:cs="Times New Roman"/>
          <w:b/>
          <w:sz w:val="28"/>
          <w:szCs w:val="28"/>
          <w:lang w:val="uk-UA"/>
        </w:rPr>
      </w:pP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4.1. Лікарня є юридичною особою публічного права. </w:t>
      </w:r>
    </w:p>
    <w:p w:rsidR="00A04957" w:rsidRPr="00A04957" w:rsidRDefault="00A04957" w:rsidP="00A04957">
      <w:pPr>
        <w:pStyle w:val="a5"/>
        <w:spacing w:before="0" w:beforeAutospacing="0" w:after="0" w:afterAutospacing="0"/>
        <w:ind w:firstLine="900"/>
        <w:jc w:val="both"/>
        <w:rPr>
          <w:color w:val="000000"/>
          <w:sz w:val="28"/>
          <w:szCs w:val="28"/>
          <w:lang w:val="uk-UA"/>
        </w:rPr>
      </w:pPr>
      <w:r w:rsidRPr="00A04957">
        <w:rPr>
          <w:color w:val="000000"/>
          <w:sz w:val="28"/>
          <w:szCs w:val="28"/>
          <w:lang w:val="uk-UA"/>
        </w:rPr>
        <w:t xml:space="preserve">4.2. </w:t>
      </w:r>
      <w:r w:rsidRPr="00A04957">
        <w:rPr>
          <w:sz w:val="28"/>
          <w:szCs w:val="28"/>
          <w:lang w:val="uk-UA"/>
        </w:rPr>
        <w:t>Лікарня</w:t>
      </w:r>
      <w:r w:rsidRPr="00A04957">
        <w:rPr>
          <w:color w:val="000000"/>
          <w:sz w:val="28"/>
          <w:szCs w:val="28"/>
          <w:lang w:val="uk-UA"/>
        </w:rPr>
        <w:t xml:space="preserve"> є неприбутковою установою.</w:t>
      </w:r>
    </w:p>
    <w:p w:rsidR="00A04957" w:rsidRPr="00A04957" w:rsidRDefault="00A04957" w:rsidP="00A04957">
      <w:pPr>
        <w:pStyle w:val="a5"/>
        <w:spacing w:before="0" w:beforeAutospacing="0" w:after="0" w:afterAutospacing="0"/>
        <w:ind w:firstLine="900"/>
        <w:jc w:val="both"/>
        <w:rPr>
          <w:color w:val="000000"/>
          <w:sz w:val="28"/>
          <w:szCs w:val="28"/>
          <w:lang w:val="uk-UA"/>
        </w:rPr>
      </w:pPr>
      <w:r w:rsidRPr="00A04957">
        <w:rPr>
          <w:color w:val="000000"/>
          <w:sz w:val="28"/>
          <w:szCs w:val="28"/>
          <w:lang w:val="uk-UA"/>
        </w:rPr>
        <w:t xml:space="preserve">4.3. </w:t>
      </w:r>
      <w:r w:rsidRPr="00A04957">
        <w:rPr>
          <w:sz w:val="28"/>
          <w:szCs w:val="28"/>
          <w:lang w:val="uk-UA"/>
        </w:rPr>
        <w:t>Лікарня</w:t>
      </w:r>
      <w:r w:rsidRPr="00A04957">
        <w:rPr>
          <w:color w:val="000000"/>
          <w:sz w:val="28"/>
          <w:szCs w:val="28"/>
          <w:lang w:val="uk-UA"/>
        </w:rPr>
        <w:t xml:space="preserve"> користується закріпленим за ним комунальним майном на праві оперативного управління.</w:t>
      </w:r>
    </w:p>
    <w:p w:rsidR="00A04957" w:rsidRPr="00A04957" w:rsidRDefault="00A04957" w:rsidP="00A04957">
      <w:pPr>
        <w:pStyle w:val="a5"/>
        <w:spacing w:before="0" w:beforeAutospacing="0" w:after="0" w:afterAutospacing="0"/>
        <w:ind w:firstLine="900"/>
        <w:jc w:val="both"/>
        <w:rPr>
          <w:color w:val="000000"/>
          <w:sz w:val="28"/>
          <w:szCs w:val="28"/>
          <w:lang w:val="uk-UA"/>
        </w:rPr>
      </w:pPr>
      <w:r w:rsidRPr="00A04957">
        <w:rPr>
          <w:color w:val="000000"/>
          <w:sz w:val="28"/>
          <w:szCs w:val="28"/>
          <w:lang w:val="uk-UA"/>
        </w:rPr>
        <w:t xml:space="preserve">4.4. </w:t>
      </w:r>
      <w:r w:rsidRPr="00A04957">
        <w:rPr>
          <w:sz w:val="28"/>
          <w:szCs w:val="28"/>
          <w:lang w:val="uk-UA"/>
        </w:rPr>
        <w:t>Лікарня</w:t>
      </w:r>
      <w:r w:rsidRPr="00A04957">
        <w:rPr>
          <w:color w:val="000000"/>
          <w:sz w:val="28"/>
          <w:szCs w:val="28"/>
          <w:lang w:val="uk-UA"/>
        </w:rPr>
        <w:t xml:space="preserve"> здійснює господарську діяльність.</w:t>
      </w:r>
    </w:p>
    <w:p w:rsidR="00A04957" w:rsidRPr="00A04957" w:rsidRDefault="00A04957" w:rsidP="00A04957">
      <w:pPr>
        <w:pStyle w:val="a5"/>
        <w:spacing w:before="0" w:beforeAutospacing="0" w:after="0" w:afterAutospacing="0"/>
        <w:ind w:firstLine="900"/>
        <w:jc w:val="both"/>
        <w:rPr>
          <w:color w:val="000000"/>
          <w:sz w:val="28"/>
          <w:szCs w:val="28"/>
          <w:lang w:val="uk-UA"/>
        </w:rPr>
      </w:pPr>
      <w:r w:rsidRPr="00A04957">
        <w:rPr>
          <w:color w:val="000000"/>
          <w:sz w:val="28"/>
          <w:szCs w:val="28"/>
          <w:lang w:val="uk-UA"/>
        </w:rPr>
        <w:t xml:space="preserve">4.5. Збитки, завдані </w:t>
      </w:r>
      <w:r w:rsidRPr="00A04957">
        <w:rPr>
          <w:sz w:val="28"/>
          <w:szCs w:val="28"/>
          <w:lang w:val="uk-UA"/>
        </w:rPr>
        <w:t>Лікарні</w:t>
      </w:r>
      <w:r w:rsidRPr="00A04957">
        <w:rPr>
          <w:color w:val="000000"/>
          <w:sz w:val="28"/>
          <w:szCs w:val="28"/>
          <w:lang w:val="uk-UA"/>
        </w:rPr>
        <w:t xml:space="preserve"> внаслідок порушення його майнових прав громадянами, юридичними особами, органами місцевого самоврядування і державними органами відшкодовуються згідно чинного законодавства.</w:t>
      </w:r>
    </w:p>
    <w:p w:rsidR="00A04957" w:rsidRPr="00A04957" w:rsidRDefault="00A04957" w:rsidP="00A04957">
      <w:pPr>
        <w:pStyle w:val="a5"/>
        <w:spacing w:before="0" w:beforeAutospacing="0" w:after="0" w:afterAutospacing="0"/>
        <w:ind w:firstLine="900"/>
        <w:jc w:val="both"/>
        <w:rPr>
          <w:color w:val="000000"/>
          <w:sz w:val="28"/>
          <w:szCs w:val="28"/>
          <w:lang w:val="uk-UA"/>
        </w:rPr>
      </w:pPr>
      <w:r w:rsidRPr="00A04957">
        <w:rPr>
          <w:color w:val="000000"/>
          <w:sz w:val="28"/>
          <w:szCs w:val="28"/>
          <w:lang w:val="uk-UA"/>
        </w:rPr>
        <w:t xml:space="preserve">4.6. Для здійснення господарської діяльності </w:t>
      </w:r>
      <w:r w:rsidRPr="00A04957">
        <w:rPr>
          <w:sz w:val="28"/>
          <w:szCs w:val="28"/>
          <w:lang w:val="uk-UA"/>
        </w:rPr>
        <w:t>Лікарня</w:t>
      </w:r>
      <w:r w:rsidRPr="00A04957">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A04957" w:rsidRPr="00A04957" w:rsidRDefault="00A04957" w:rsidP="00A04957">
      <w:pPr>
        <w:pStyle w:val="a5"/>
        <w:spacing w:before="0" w:beforeAutospacing="0" w:after="0" w:afterAutospacing="0"/>
        <w:ind w:firstLine="900"/>
        <w:jc w:val="both"/>
        <w:rPr>
          <w:color w:val="000000"/>
          <w:sz w:val="28"/>
          <w:szCs w:val="28"/>
          <w:lang w:val="uk-UA"/>
        </w:rPr>
      </w:pPr>
      <w:r w:rsidRPr="00A04957">
        <w:rPr>
          <w:color w:val="000000"/>
          <w:sz w:val="28"/>
          <w:szCs w:val="28"/>
          <w:lang w:val="uk-UA"/>
        </w:rPr>
        <w:t xml:space="preserve">4.7. </w:t>
      </w:r>
      <w:r w:rsidRPr="00A04957">
        <w:rPr>
          <w:sz w:val="28"/>
          <w:szCs w:val="28"/>
          <w:lang w:val="uk-UA"/>
        </w:rPr>
        <w:t>Лікарня</w:t>
      </w:r>
      <w:r w:rsidRPr="00A04957">
        <w:rPr>
          <w:rStyle w:val="FontStyle13"/>
          <w:sz w:val="28"/>
          <w:szCs w:val="28"/>
          <w:lang w:val="uk-UA" w:eastAsia="uk-UA"/>
        </w:rPr>
        <w:t xml:space="preserve"> має самостійний баланс, рахунки в Державному казначействі України, установах банків, у тому числі (в іноземній валюті), круглу печатку зі своїм найменуванням, штампи, а також бланки з власними реквізитами; має право відкрити поточні і депозитні рахунки.</w:t>
      </w:r>
    </w:p>
    <w:p w:rsidR="00A04957" w:rsidRPr="00A04957" w:rsidRDefault="00A04957" w:rsidP="00A04957">
      <w:pPr>
        <w:pStyle w:val="a5"/>
        <w:spacing w:before="0" w:beforeAutospacing="0" w:after="0" w:afterAutospacing="0"/>
        <w:ind w:firstLine="900"/>
        <w:jc w:val="both"/>
        <w:rPr>
          <w:color w:val="000000"/>
          <w:sz w:val="28"/>
          <w:szCs w:val="28"/>
          <w:lang w:val="uk-UA"/>
        </w:rPr>
      </w:pPr>
      <w:r w:rsidRPr="00A04957">
        <w:rPr>
          <w:color w:val="000000"/>
          <w:sz w:val="28"/>
          <w:szCs w:val="28"/>
          <w:lang w:val="uk-UA"/>
        </w:rPr>
        <w:t xml:space="preserve">4.8. Держава та Кременчуцька районна рада не відповідають за зобов'язаннями </w:t>
      </w:r>
      <w:r w:rsidRPr="00A04957">
        <w:rPr>
          <w:sz w:val="28"/>
          <w:szCs w:val="28"/>
          <w:lang w:val="uk-UA"/>
        </w:rPr>
        <w:t>Лікарні</w:t>
      </w:r>
      <w:r w:rsidRPr="00A04957">
        <w:rPr>
          <w:color w:val="000000"/>
          <w:sz w:val="28"/>
          <w:szCs w:val="28"/>
          <w:lang w:val="uk-UA"/>
        </w:rPr>
        <w:t xml:space="preserve">, а </w:t>
      </w:r>
      <w:r w:rsidRPr="00A04957">
        <w:rPr>
          <w:sz w:val="28"/>
          <w:szCs w:val="28"/>
          <w:lang w:val="uk-UA"/>
        </w:rPr>
        <w:t>Лікарня</w:t>
      </w:r>
      <w:r w:rsidRPr="00A04957">
        <w:rPr>
          <w:color w:val="000000"/>
          <w:sz w:val="28"/>
          <w:szCs w:val="28"/>
          <w:lang w:val="uk-UA"/>
        </w:rPr>
        <w:t xml:space="preserve"> не відповідає за зобов'язаннями держави та Кременчуцької районної ради, окрім передбачених законодавством випадків.</w:t>
      </w:r>
    </w:p>
    <w:p w:rsidR="00A04957" w:rsidRPr="00A04957" w:rsidRDefault="00A04957" w:rsidP="00A04957">
      <w:pPr>
        <w:pStyle w:val="a5"/>
        <w:spacing w:before="0" w:beforeAutospacing="0" w:after="0" w:afterAutospacing="0"/>
        <w:ind w:firstLine="900"/>
        <w:jc w:val="both"/>
        <w:rPr>
          <w:rStyle w:val="FontStyle13"/>
          <w:sz w:val="28"/>
          <w:szCs w:val="28"/>
          <w:lang w:val="uk-UA" w:eastAsia="uk-UA"/>
        </w:rPr>
      </w:pPr>
      <w:r w:rsidRPr="00A04957">
        <w:rPr>
          <w:color w:val="000000"/>
          <w:sz w:val="28"/>
          <w:szCs w:val="28"/>
          <w:lang w:val="uk-UA"/>
        </w:rPr>
        <w:lastRenderedPageBreak/>
        <w:t xml:space="preserve">4.9. </w:t>
      </w:r>
      <w:r w:rsidRPr="00A04957">
        <w:rPr>
          <w:sz w:val="28"/>
          <w:szCs w:val="28"/>
          <w:lang w:val="uk-UA"/>
        </w:rPr>
        <w:t>Лікарня</w:t>
      </w:r>
      <w:r w:rsidRPr="00A04957">
        <w:rPr>
          <w:color w:val="000000"/>
          <w:sz w:val="28"/>
          <w:szCs w:val="28"/>
          <w:lang w:val="uk-UA"/>
        </w:rPr>
        <w:t xml:space="preserve"> </w:t>
      </w:r>
      <w:r w:rsidRPr="00A04957">
        <w:rPr>
          <w:rStyle w:val="FontStyle13"/>
          <w:sz w:val="28"/>
          <w:szCs w:val="28"/>
          <w:lang w:val="uk-UA" w:eastAsia="uk-UA"/>
        </w:rPr>
        <w:t>має право укладати угоди, набувати майнові та особисті немайнові права, нести обов'язки, бути стороною з усіма наданими законом правами та обов’язками у справах, що розглядаються в судах різних інстанцій та юрисдикції України, міжнародних та третейських судах.</w:t>
      </w:r>
    </w:p>
    <w:p w:rsidR="00A04957" w:rsidRPr="00A04957" w:rsidRDefault="00A04957" w:rsidP="00A04957">
      <w:pPr>
        <w:pStyle w:val="a5"/>
        <w:spacing w:before="0" w:beforeAutospacing="0" w:after="0" w:afterAutospacing="0"/>
        <w:ind w:firstLine="900"/>
        <w:jc w:val="both"/>
        <w:rPr>
          <w:rStyle w:val="FontStyle13"/>
          <w:sz w:val="28"/>
          <w:szCs w:val="28"/>
          <w:lang w:val="uk-UA" w:eastAsia="uk-UA"/>
        </w:rPr>
      </w:pPr>
      <w:r w:rsidRPr="00A04957">
        <w:rPr>
          <w:rStyle w:val="FontStyle13"/>
          <w:sz w:val="28"/>
          <w:szCs w:val="28"/>
          <w:lang w:val="uk-UA" w:eastAsia="uk-UA"/>
        </w:rPr>
        <w:t>4.10. Лікарня має свою символіку.</w:t>
      </w:r>
    </w:p>
    <w:p w:rsidR="00A04957" w:rsidRPr="00A04957" w:rsidRDefault="00A04957" w:rsidP="00A04957">
      <w:pPr>
        <w:pStyle w:val="a5"/>
        <w:spacing w:before="0" w:beforeAutospacing="0" w:after="0" w:afterAutospacing="0"/>
        <w:ind w:firstLine="900"/>
        <w:jc w:val="both"/>
        <w:rPr>
          <w:color w:val="000000"/>
          <w:sz w:val="28"/>
          <w:szCs w:val="28"/>
          <w:lang w:val="uk-UA"/>
        </w:rPr>
      </w:pPr>
      <w:r w:rsidRPr="00A04957">
        <w:rPr>
          <w:rStyle w:val="FontStyle13"/>
          <w:sz w:val="28"/>
          <w:szCs w:val="28"/>
          <w:lang w:val="uk-UA" w:eastAsia="uk-UA"/>
        </w:rPr>
        <w:t>4.11. Лікарня має право здійснювати збір, обробку, використовувати та зберігати персональні дані в порядку ЗУ «Про захист персональних даних».</w:t>
      </w:r>
    </w:p>
    <w:p w:rsidR="00A04957" w:rsidRPr="00A04957" w:rsidRDefault="00A04957" w:rsidP="00A04957">
      <w:pPr>
        <w:spacing w:after="0" w:line="240" w:lineRule="auto"/>
        <w:jc w:val="center"/>
        <w:rPr>
          <w:rFonts w:ascii="Times New Roman" w:hAnsi="Times New Roman" w:cs="Times New Roman"/>
          <w:b/>
          <w:spacing w:val="-1"/>
          <w:sz w:val="28"/>
          <w:szCs w:val="28"/>
          <w:lang w:val="uk-UA"/>
        </w:rPr>
      </w:pPr>
    </w:p>
    <w:p w:rsidR="00A04957" w:rsidRPr="00A04957" w:rsidRDefault="00A04957" w:rsidP="00A04957">
      <w:pPr>
        <w:spacing w:after="0" w:line="240" w:lineRule="auto"/>
        <w:jc w:val="center"/>
        <w:rPr>
          <w:rFonts w:ascii="Times New Roman" w:hAnsi="Times New Roman" w:cs="Times New Roman"/>
          <w:b/>
          <w:spacing w:val="-1"/>
          <w:sz w:val="28"/>
          <w:szCs w:val="28"/>
          <w:lang w:val="uk-UA"/>
        </w:rPr>
      </w:pPr>
      <w:r w:rsidRPr="00A04957">
        <w:rPr>
          <w:rFonts w:ascii="Times New Roman" w:hAnsi="Times New Roman" w:cs="Times New Roman"/>
          <w:b/>
          <w:spacing w:val="-1"/>
          <w:sz w:val="28"/>
          <w:szCs w:val="28"/>
          <w:lang w:val="uk-UA"/>
        </w:rPr>
        <w:t>5. ПРАВА ТА ОБОВ’ЯЗКИ</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5.1. Лікарня має право: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5.1.1. Звертатися у порядку, передбаченому законодавством, до центральних та місцевих органів державної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Лікарню завдань.</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5.1.2.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5.1.3. Здійснювати співробітництво з іноземними та міжнародними організаціями відповідно до законодавства.</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5.1.4. Здійснювати власне будівництво, реконструкцію, капітальний та поточний ремонт основних фондів у визначеному законодавством порядку.</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5.1.5. Залучати підприємства, установи та організації для реалізації своїх статутних завдань у визначеному законодавством порядку.</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5.1.6. Здійснювати інші права, що не суперечать чинному законодавству.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5.2. Лікарня: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5.2.1. Здійснює оперативну діяльність по матеріально-технічному забезпеченню своєї роботи;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5.2.2. Придбає матеріальні ресурси у підприємств, організацій та установ незалежно від форм власності, а також у фізичних осіб;</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5.2.3.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5.2.4. Здійснює бухгалтерський облік, веде фінансову та статистичну звітність згідно з законодавством.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5.2.5. Бути учасником (засновником), створювати господарські товариства, установи та організації, філії, відокремлені підрозділи, госпітальний округ для забезпечення виконання статутних зобов’язань.</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5.2.6. Здавати в оренду власне нерухоме майно та нерухоме майно, що знаходиться в оперативному управлінні, повному господарському віданні за умови отримання погодження власника майна.</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lastRenderedPageBreak/>
        <w:t>5.2.7. Реалізовувати у встановленому законом порядку власне майно та майно, що знаходиться в оперативному управлінні, повному господарському віданні за умови отримання погодження у власника майна.</w:t>
      </w:r>
    </w:p>
    <w:p w:rsidR="00A04957" w:rsidRPr="00A04957" w:rsidRDefault="00A04957" w:rsidP="00A04957">
      <w:pPr>
        <w:spacing w:after="0" w:line="240" w:lineRule="auto"/>
        <w:jc w:val="center"/>
        <w:rPr>
          <w:rFonts w:ascii="Times New Roman" w:hAnsi="Times New Roman" w:cs="Times New Roman"/>
          <w:b/>
          <w:sz w:val="28"/>
          <w:szCs w:val="28"/>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r w:rsidRPr="00A04957">
        <w:rPr>
          <w:rFonts w:ascii="Times New Roman" w:hAnsi="Times New Roman" w:cs="Times New Roman"/>
          <w:b/>
          <w:sz w:val="28"/>
          <w:szCs w:val="28"/>
          <w:lang w:val="uk-UA"/>
        </w:rPr>
        <w:t>6. УПРАВЛІННЯ</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6.1. Управління Лікарнею здійснюється відповідно до цього Статуту на основі поєднання прав Кременчуцької районної ради щодо господарського використання комунального майна і участі в управлінні трудового колективу.</w:t>
      </w:r>
    </w:p>
    <w:p w:rsidR="00A04957" w:rsidRPr="00A04957" w:rsidRDefault="00A04957" w:rsidP="00A04957">
      <w:pPr>
        <w:tabs>
          <w:tab w:val="left" w:pos="3960"/>
        </w:tabs>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6.2. </w:t>
      </w:r>
      <w:r w:rsidRPr="00A04957">
        <w:rPr>
          <w:rFonts w:ascii="Times New Roman" w:hAnsi="Times New Roman" w:cs="Times New Roman"/>
          <w:color w:val="000000"/>
          <w:sz w:val="28"/>
          <w:szCs w:val="28"/>
          <w:lang w:val="uk-UA"/>
        </w:rPr>
        <w:t xml:space="preserve">Поточне керівництво діяльності </w:t>
      </w:r>
      <w:r w:rsidRPr="00A04957">
        <w:rPr>
          <w:rFonts w:ascii="Times New Roman" w:hAnsi="Times New Roman" w:cs="Times New Roman"/>
          <w:sz w:val="28"/>
          <w:szCs w:val="28"/>
          <w:lang w:val="uk-UA"/>
        </w:rPr>
        <w:t>Лікарні</w:t>
      </w:r>
      <w:r w:rsidRPr="00A04957">
        <w:rPr>
          <w:rFonts w:ascii="Times New Roman" w:hAnsi="Times New Roman" w:cs="Times New Roman"/>
          <w:color w:val="000000"/>
          <w:sz w:val="28"/>
          <w:szCs w:val="28"/>
          <w:lang w:val="uk-UA"/>
        </w:rPr>
        <w:t xml:space="preserve"> здійснює головний лікар</w:t>
      </w:r>
      <w:r w:rsidRPr="00A04957">
        <w:rPr>
          <w:rFonts w:ascii="Times New Roman" w:hAnsi="Times New Roman" w:cs="Times New Roman"/>
          <w:sz w:val="28"/>
          <w:szCs w:val="28"/>
          <w:lang w:val="uk-UA"/>
        </w:rPr>
        <w:t xml:space="preserve">, який призначається на посаду та звільняється рішенням районної ради за погодженням з </w:t>
      </w:r>
      <w:r w:rsidRPr="00A04957">
        <w:rPr>
          <w:rFonts w:ascii="Times New Roman" w:hAnsi="Times New Roman" w:cs="Times New Roman"/>
          <w:color w:val="000000"/>
          <w:sz w:val="28"/>
          <w:szCs w:val="28"/>
          <w:lang w:val="uk-UA"/>
        </w:rPr>
        <w:t xml:space="preserve">Департаментом </w:t>
      </w:r>
      <w:r w:rsidRPr="00A04957">
        <w:rPr>
          <w:rFonts w:ascii="Times New Roman" w:hAnsi="Times New Roman" w:cs="Times New Roman"/>
          <w:sz w:val="28"/>
          <w:szCs w:val="28"/>
          <w:lang w:val="uk-UA"/>
        </w:rPr>
        <w:t xml:space="preserve">охорони здоров’я Полтавської облдержадміністрації. Головний лікар здійснює свої функції на умовах контракту, який укладається між ним та головою районної ради. Строк найму, права, обов’язки і відповідальність </w:t>
      </w:r>
      <w:r w:rsidRPr="00A04957">
        <w:rPr>
          <w:rFonts w:ascii="Times New Roman" w:hAnsi="Times New Roman" w:cs="Times New Roman"/>
          <w:color w:val="000000"/>
          <w:sz w:val="28"/>
          <w:szCs w:val="28"/>
          <w:lang w:val="uk-UA"/>
        </w:rPr>
        <w:t>головного лікаря</w:t>
      </w:r>
      <w:r w:rsidRPr="00A04957">
        <w:rPr>
          <w:rFonts w:ascii="Times New Roman" w:hAnsi="Times New Roman" w:cs="Times New Roman"/>
          <w:sz w:val="28"/>
          <w:szCs w:val="28"/>
          <w:lang w:val="uk-UA"/>
        </w:rPr>
        <w:t>, умови його матеріального забезпечення, інші умови найму визначаються контрактом.</w:t>
      </w:r>
    </w:p>
    <w:p w:rsidR="00A04957" w:rsidRPr="00A04957" w:rsidRDefault="00A04957" w:rsidP="00A04957">
      <w:pPr>
        <w:tabs>
          <w:tab w:val="left" w:pos="3960"/>
        </w:tabs>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6.3. </w:t>
      </w:r>
      <w:r w:rsidRPr="00A04957">
        <w:rPr>
          <w:rFonts w:ascii="Times New Roman" w:hAnsi="Times New Roman" w:cs="Times New Roman"/>
          <w:color w:val="000000"/>
          <w:sz w:val="28"/>
          <w:szCs w:val="28"/>
          <w:lang w:val="uk-UA"/>
        </w:rPr>
        <w:t>Головного лікаря</w:t>
      </w:r>
      <w:r w:rsidRPr="00A04957">
        <w:rPr>
          <w:rFonts w:ascii="Times New Roman" w:hAnsi="Times New Roman" w:cs="Times New Roman"/>
          <w:sz w:val="28"/>
          <w:szCs w:val="28"/>
          <w:lang w:val="uk-UA"/>
        </w:rPr>
        <w:t xml:space="preserve"> Лікарні може бути звільнено достроково на передбачених контрактом підставах відповідно до законодавства. </w:t>
      </w:r>
    </w:p>
    <w:p w:rsidR="00A04957" w:rsidRPr="00A04957" w:rsidRDefault="00A04957" w:rsidP="00A04957">
      <w:pPr>
        <w:tabs>
          <w:tab w:val="left" w:pos="3960"/>
        </w:tabs>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 Головний лікар Лікарні:</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6.4.1. Безпосередньо підпорядковується уповноваженому органу управління та несе персональну відповідальність за виконання покладених на Лікарню завдань і здійснення нею своїх функцій.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6.4.2. Діє без довіреності від імені Лікарні, представляє її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Лікарні і вирішує питання діяльності Лікарні у межах та у визначеному законодавством та Статутом порядку.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6.4.3. Розпоряджається коштами та майном відповідно до законодавства та цього Статуту.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6.4.4. Укладає договори (у тому числі щодо надання медичної допомоги), видає довіреності, відкриває рахунки в органах Держказначейства, в установах банків в установленому порядку.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6.4.5. У межах компетенції видає накази та інші розпорядчі акти, дає вказівки, обов’язкові для всіх підрозділів та працівників Лікарні.</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6.4.6. Підписує та подає на затвердження до Кременчуцької районної ради Статут, нові редакції Статуту.</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6.4.7. Призначає своїх заступників та розподіляє обов'язки між ними.</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6.4.8. Визначає організаційну структуру Лікарні, граничну чисельність працівників, штатний розпис та подає їх на затвердження до уповноваженого органу.</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6.4.9. Затверджує положення про структурні підрозділи Лікарні за поданням керівників цих підрозділів.</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6.4.10. Призначає на посади та звільняє керівників структурних підрозділів, інших працівників.</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6.4.11. Встановлює працівникам розміри премій, винагород, надбавок і доплат на передбачених колективним договором та законодавством умовах.</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lastRenderedPageBreak/>
        <w:t>6.4.12. Укладає колективний договір з працівниками від імені адміністрації Лікарні.</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6.4.13. Вирішує інші питання діяльності Лікарні у відповідності із законодавством.</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6.5. Головний лікар Лікарні, за  його дорученням заступники та керівники структурних підрозділів, є офіційним представником Лікарні, діє в межах своїх повноважень та представляє інтереси Лікарні в органах державної влади та органах місцевого самоврядування, установах та організаціях, а також у взаємовідносинах з організаціями та фізичними особами, у тому числі іноземними, відповідно до наданих йому повноважень.</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6.6. Головний лікар Лікарні, його заступники та керівники підрозділів у межах своїх повноважень здійснюють оперативне керівництво Лікарнею та її підрозділами.</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6.7. Головний лікар Лікарні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6.8. При Лікарні організовуються медична рада, рада медичних сестер, дні лікарів, фельдшерів, акушерок, медичних сестер, які діють на основі спеціальних положень, затверджених МОЗ України.</w:t>
      </w:r>
    </w:p>
    <w:p w:rsidR="00A04957" w:rsidRPr="00A04957" w:rsidRDefault="00A04957" w:rsidP="00A04957">
      <w:pPr>
        <w:tabs>
          <w:tab w:val="num" w:pos="1080"/>
          <w:tab w:val="left" w:pos="1260"/>
        </w:tabs>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6.9. Лікарня має правила внутрішнього трудового розпорядку для хворих і правила внутрішнього трудового розпорядку для працівників лікарні, які затверджені в установленому порядку.</w:t>
      </w:r>
    </w:p>
    <w:p w:rsidR="00A04957" w:rsidRPr="00A04957" w:rsidRDefault="00A04957" w:rsidP="00A04957">
      <w:pPr>
        <w:tabs>
          <w:tab w:val="num" w:pos="1080"/>
          <w:tab w:val="left" w:pos="1260"/>
        </w:tabs>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6.10. Порядок прийому і виписки хворих визначається спеціальними правилами в установленому порядку.</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r w:rsidRPr="00A04957">
        <w:rPr>
          <w:rFonts w:ascii="Times New Roman" w:hAnsi="Times New Roman" w:cs="Times New Roman"/>
          <w:b/>
          <w:sz w:val="28"/>
          <w:szCs w:val="28"/>
          <w:lang w:val="uk-UA"/>
        </w:rPr>
        <w:t xml:space="preserve">7. СТРУКТУРА ТА ШТАТИ </w:t>
      </w:r>
    </w:p>
    <w:p w:rsidR="00A04957" w:rsidRPr="00A04957" w:rsidRDefault="00A04957" w:rsidP="00A04957">
      <w:pPr>
        <w:spacing w:after="0" w:line="240" w:lineRule="auto"/>
        <w:jc w:val="both"/>
        <w:rPr>
          <w:rFonts w:ascii="Times New Roman" w:hAnsi="Times New Roman" w:cs="Times New Roman"/>
          <w:sz w:val="28"/>
          <w:szCs w:val="28"/>
          <w:lang w:val="uk-UA"/>
        </w:rPr>
      </w:pPr>
    </w:p>
    <w:p w:rsidR="00A04957" w:rsidRPr="00A04957" w:rsidRDefault="00A04957" w:rsidP="00A04957">
      <w:pPr>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7.1. Структурними підрозділами Лікарні є:   </w:t>
      </w:r>
    </w:p>
    <w:p w:rsidR="00A04957" w:rsidRPr="00A04957" w:rsidRDefault="00A04957" w:rsidP="00A04957">
      <w:pPr>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7.1.1. Адміністрація.</w:t>
      </w:r>
    </w:p>
    <w:p w:rsidR="00A04957" w:rsidRPr="00A04957" w:rsidRDefault="00A04957" w:rsidP="00A04957">
      <w:pPr>
        <w:spacing w:after="0" w:line="240" w:lineRule="auto"/>
        <w:ind w:firstLine="912"/>
        <w:jc w:val="both"/>
        <w:rPr>
          <w:rFonts w:ascii="Times New Roman" w:hAnsi="Times New Roman" w:cs="Times New Roman"/>
          <w:color w:val="000000"/>
          <w:sz w:val="28"/>
          <w:szCs w:val="28"/>
          <w:lang w:val="uk-UA"/>
        </w:rPr>
      </w:pPr>
      <w:r w:rsidRPr="00A04957">
        <w:rPr>
          <w:rFonts w:ascii="Times New Roman" w:hAnsi="Times New Roman" w:cs="Times New Roman"/>
          <w:sz w:val="28"/>
          <w:szCs w:val="28"/>
          <w:lang w:val="uk-UA"/>
        </w:rPr>
        <w:t xml:space="preserve">7.1.2. Лікувально-профілактичний підрозділ (поліклініка, стаціонар, </w:t>
      </w:r>
      <w:r w:rsidRPr="00A04957">
        <w:rPr>
          <w:rFonts w:ascii="Times New Roman" w:hAnsi="Times New Roman" w:cs="Times New Roman"/>
          <w:color w:val="000000"/>
          <w:sz w:val="28"/>
          <w:szCs w:val="28"/>
          <w:lang w:val="uk-UA"/>
        </w:rPr>
        <w:t>фізіотерапевтичне відділення).</w:t>
      </w:r>
    </w:p>
    <w:p w:rsidR="00A04957" w:rsidRPr="00A04957" w:rsidRDefault="00A04957" w:rsidP="00A04957">
      <w:pPr>
        <w:spacing w:after="0" w:line="240" w:lineRule="auto"/>
        <w:ind w:firstLine="912"/>
        <w:jc w:val="both"/>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lang w:val="uk-UA"/>
        </w:rPr>
        <w:t>7.1.3. Допоміжно-діагностичний підрозділ (клініко-діагностична лабораторія, рентгенологічне відділення, кабінети ультразвукової діагностики, кабінети функціональної діагностики, ендоскопічний кабінет).</w:t>
      </w:r>
    </w:p>
    <w:p w:rsidR="00A04957" w:rsidRPr="00A04957" w:rsidRDefault="00A04957" w:rsidP="00A04957">
      <w:pPr>
        <w:spacing w:after="0" w:line="240" w:lineRule="auto"/>
        <w:ind w:firstLine="912"/>
        <w:jc w:val="both"/>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lang w:val="uk-UA"/>
        </w:rPr>
        <w:t>7.1.4. Адміністративно-господарський підрозділ, допоміжні кабінети (інформаційно-аналітичний відділ медичної статистики, приймальне відділення, реєстратура, кабінет Довіри, кабінет ортопедичної стоматології, центральне стерилізаційне відділення, дезінфекційне відділення, бухгалтерія, економічна служба, кадрова служба, юридична служба, служба охорони праці, харчоблок, склад, пральня, котельня, гаражі для автомобілів).</w:t>
      </w:r>
    </w:p>
    <w:p w:rsidR="00A04957" w:rsidRPr="00A04957" w:rsidRDefault="00A04957" w:rsidP="00A04957">
      <w:pPr>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7.2. Відокремленими структурними підрозділами є кабінети лікаря-стоматолога та лаборанта, що розміщені в будівлях амбулаторій загальної практики – сімейної медицини та сільській лікарській амбулаторії в селах </w:t>
      </w:r>
      <w:proofErr w:type="spellStart"/>
      <w:r w:rsidRPr="00A04957">
        <w:rPr>
          <w:rFonts w:ascii="Times New Roman" w:hAnsi="Times New Roman" w:cs="Times New Roman"/>
          <w:sz w:val="28"/>
          <w:szCs w:val="28"/>
          <w:lang w:val="uk-UA"/>
        </w:rPr>
        <w:t>Білецьківка</w:t>
      </w:r>
      <w:proofErr w:type="spellEnd"/>
      <w:r w:rsidRPr="00A04957">
        <w:rPr>
          <w:rFonts w:ascii="Times New Roman" w:hAnsi="Times New Roman" w:cs="Times New Roman"/>
          <w:sz w:val="28"/>
          <w:szCs w:val="28"/>
          <w:lang w:val="uk-UA"/>
        </w:rPr>
        <w:t xml:space="preserve">, Бондарі, Кам’яні Потоки, </w:t>
      </w:r>
      <w:proofErr w:type="spellStart"/>
      <w:r w:rsidRPr="00A04957">
        <w:rPr>
          <w:rFonts w:ascii="Times New Roman" w:hAnsi="Times New Roman" w:cs="Times New Roman"/>
          <w:sz w:val="28"/>
          <w:szCs w:val="28"/>
          <w:lang w:val="uk-UA"/>
        </w:rPr>
        <w:t>Кривуші</w:t>
      </w:r>
      <w:proofErr w:type="spellEnd"/>
      <w:r w:rsidRPr="00A04957">
        <w:rPr>
          <w:rFonts w:ascii="Times New Roman" w:hAnsi="Times New Roman" w:cs="Times New Roman"/>
          <w:sz w:val="28"/>
          <w:szCs w:val="28"/>
          <w:lang w:val="uk-UA"/>
        </w:rPr>
        <w:t xml:space="preserve">, </w:t>
      </w:r>
      <w:proofErr w:type="spellStart"/>
      <w:r w:rsidRPr="00A04957">
        <w:rPr>
          <w:rFonts w:ascii="Times New Roman" w:hAnsi="Times New Roman" w:cs="Times New Roman"/>
          <w:sz w:val="28"/>
          <w:szCs w:val="28"/>
          <w:lang w:val="uk-UA"/>
        </w:rPr>
        <w:t>Максимівка</w:t>
      </w:r>
      <w:proofErr w:type="spellEnd"/>
      <w:r w:rsidRPr="00A04957">
        <w:rPr>
          <w:rFonts w:ascii="Times New Roman" w:hAnsi="Times New Roman" w:cs="Times New Roman"/>
          <w:sz w:val="28"/>
          <w:szCs w:val="28"/>
          <w:lang w:val="uk-UA"/>
        </w:rPr>
        <w:t xml:space="preserve">, Недогарки, </w:t>
      </w:r>
      <w:proofErr w:type="spellStart"/>
      <w:r w:rsidRPr="00A04957">
        <w:rPr>
          <w:rFonts w:ascii="Times New Roman" w:hAnsi="Times New Roman" w:cs="Times New Roman"/>
          <w:sz w:val="28"/>
          <w:szCs w:val="28"/>
          <w:lang w:val="uk-UA"/>
        </w:rPr>
        <w:t>Омельник</w:t>
      </w:r>
      <w:proofErr w:type="spellEnd"/>
      <w:r w:rsidRPr="00A04957">
        <w:rPr>
          <w:rFonts w:ascii="Times New Roman" w:hAnsi="Times New Roman" w:cs="Times New Roman"/>
          <w:sz w:val="28"/>
          <w:szCs w:val="28"/>
          <w:lang w:val="uk-UA"/>
        </w:rPr>
        <w:t xml:space="preserve">, Піщане, Потоки, Пришиб, Садки, Нова Знам’янка.      </w:t>
      </w:r>
    </w:p>
    <w:p w:rsidR="00A04957" w:rsidRPr="00A04957" w:rsidRDefault="00A04957" w:rsidP="00A04957">
      <w:pPr>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lastRenderedPageBreak/>
        <w:t>7.3. Порядок внутрішньої організації структурних та відокремлених структурних підрозділів Лікарні затверджується розпорядчим актом головного лікаря Лікарні.</w:t>
      </w:r>
    </w:p>
    <w:p w:rsidR="00A04957" w:rsidRPr="00A04957" w:rsidRDefault="00A04957" w:rsidP="00A04957">
      <w:pPr>
        <w:tabs>
          <w:tab w:val="num" w:pos="1080"/>
          <w:tab w:val="left" w:pos="1260"/>
        </w:tabs>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7.4. Штати Лікарні встановлюються у визначеному порядку.</w:t>
      </w:r>
    </w:p>
    <w:p w:rsidR="00A04957" w:rsidRPr="00A04957" w:rsidRDefault="00A04957" w:rsidP="00A04957">
      <w:pPr>
        <w:spacing w:after="0" w:line="240" w:lineRule="auto"/>
        <w:ind w:firstLine="900"/>
        <w:jc w:val="both"/>
        <w:rPr>
          <w:rFonts w:ascii="Times New Roman" w:hAnsi="Times New Roman" w:cs="Times New Roman"/>
          <w:sz w:val="28"/>
          <w:szCs w:val="28"/>
          <w:lang w:val="uk-UA"/>
        </w:rPr>
      </w:pPr>
    </w:p>
    <w:p w:rsidR="00A04957" w:rsidRPr="00A04957" w:rsidRDefault="00A04957" w:rsidP="00A04957">
      <w:pPr>
        <w:spacing w:after="0" w:line="240" w:lineRule="auto"/>
        <w:jc w:val="center"/>
        <w:rPr>
          <w:rFonts w:ascii="Times New Roman" w:hAnsi="Times New Roman" w:cs="Times New Roman"/>
          <w:b/>
          <w:sz w:val="28"/>
          <w:szCs w:val="28"/>
          <w:lang w:val="uk-UA"/>
        </w:rPr>
      </w:pPr>
      <w:r w:rsidRPr="00A04957">
        <w:rPr>
          <w:rFonts w:ascii="Times New Roman" w:hAnsi="Times New Roman" w:cs="Times New Roman"/>
          <w:b/>
          <w:sz w:val="28"/>
          <w:szCs w:val="28"/>
          <w:lang w:val="uk-UA"/>
        </w:rPr>
        <w:t>8. МАЙНО ТА ФІНАНСУВАННЯ</w:t>
      </w:r>
    </w:p>
    <w:p w:rsidR="00A04957" w:rsidRPr="00A04957" w:rsidRDefault="00A04957" w:rsidP="00A04957">
      <w:pPr>
        <w:spacing w:after="0" w:line="240" w:lineRule="auto"/>
        <w:jc w:val="both"/>
        <w:rPr>
          <w:rFonts w:ascii="Times New Roman" w:hAnsi="Times New Roman" w:cs="Times New Roman"/>
          <w:sz w:val="28"/>
          <w:szCs w:val="28"/>
          <w:lang w:val="uk-UA"/>
        </w:rPr>
      </w:pPr>
    </w:p>
    <w:p w:rsidR="00A04957" w:rsidRPr="00A04957" w:rsidRDefault="00A04957" w:rsidP="00A04957">
      <w:pPr>
        <w:spacing w:after="0" w:line="240" w:lineRule="auto"/>
        <w:ind w:firstLine="912"/>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8.1. Майно Лікарні становлять необоротні та оборотні активи, основні засоби та грошові кошти, а також інші цінності, вартість яких відображається у самостійному балансі Лікарні.</w:t>
      </w:r>
    </w:p>
    <w:p w:rsidR="00A04957" w:rsidRPr="00A04957" w:rsidRDefault="00A04957" w:rsidP="00A04957">
      <w:pPr>
        <w:pStyle w:val="Style8"/>
        <w:widowControl/>
        <w:tabs>
          <w:tab w:val="left" w:pos="1176"/>
        </w:tabs>
        <w:spacing w:line="240" w:lineRule="auto"/>
        <w:ind w:firstLine="912"/>
        <w:rPr>
          <w:rStyle w:val="FontStyle13"/>
          <w:sz w:val="28"/>
          <w:szCs w:val="28"/>
          <w:lang w:val="uk-UA" w:eastAsia="uk-UA"/>
        </w:rPr>
      </w:pPr>
      <w:r w:rsidRPr="00A04957">
        <w:rPr>
          <w:rStyle w:val="FontStyle13"/>
          <w:sz w:val="28"/>
          <w:szCs w:val="28"/>
          <w:lang w:val="uk-UA" w:eastAsia="uk-UA"/>
        </w:rPr>
        <w:t xml:space="preserve">8.2. Майно </w:t>
      </w:r>
      <w:r w:rsidRPr="00A04957">
        <w:rPr>
          <w:sz w:val="28"/>
          <w:szCs w:val="28"/>
          <w:lang w:val="uk-UA"/>
        </w:rPr>
        <w:t>Лікарні</w:t>
      </w:r>
      <w:r w:rsidRPr="00A04957">
        <w:rPr>
          <w:rStyle w:val="FontStyle13"/>
          <w:sz w:val="28"/>
          <w:szCs w:val="28"/>
          <w:lang w:val="uk-UA" w:eastAsia="uk-UA"/>
        </w:rPr>
        <w:t xml:space="preserve"> є комунальною власністю і закріплюється за ним на праві оперативного управління. Здійснюючи право оперативного управління, </w:t>
      </w:r>
      <w:r w:rsidRPr="00A04957">
        <w:rPr>
          <w:sz w:val="28"/>
          <w:szCs w:val="28"/>
          <w:lang w:val="uk-UA"/>
        </w:rPr>
        <w:t>Лікарня</w:t>
      </w:r>
      <w:r w:rsidRPr="00A04957">
        <w:rPr>
          <w:rStyle w:val="FontStyle13"/>
          <w:sz w:val="28"/>
          <w:szCs w:val="28"/>
          <w:lang w:val="uk-UA" w:eastAsia="uk-UA"/>
        </w:rPr>
        <w:t xml:space="preserve"> користується та розпоряджається майном відповідно до законодавства.</w:t>
      </w:r>
    </w:p>
    <w:p w:rsidR="00A04957" w:rsidRPr="00A04957" w:rsidRDefault="00A04957" w:rsidP="00A04957">
      <w:pPr>
        <w:pStyle w:val="a5"/>
        <w:spacing w:before="0" w:beforeAutospacing="0" w:after="0" w:afterAutospacing="0"/>
        <w:ind w:firstLine="912"/>
        <w:jc w:val="both"/>
        <w:rPr>
          <w:rStyle w:val="FontStyle13"/>
          <w:color w:val="000000"/>
          <w:sz w:val="28"/>
          <w:szCs w:val="28"/>
          <w:lang w:val="uk-UA"/>
        </w:rPr>
      </w:pPr>
      <w:r w:rsidRPr="00A04957">
        <w:rPr>
          <w:sz w:val="28"/>
          <w:szCs w:val="28"/>
          <w:lang w:val="uk-UA"/>
        </w:rPr>
        <w:t>Усі питання, які стосуються відмови від права на земельну ділянку, що знаходиться на балансі Лікарні, або її відчуження, вирішуються виключно Кременчуцькою районною радою.</w:t>
      </w:r>
    </w:p>
    <w:p w:rsidR="00A04957" w:rsidRPr="00A04957" w:rsidRDefault="00A04957" w:rsidP="00A04957">
      <w:pPr>
        <w:pStyle w:val="Style8"/>
        <w:widowControl/>
        <w:tabs>
          <w:tab w:val="left" w:pos="1166"/>
        </w:tabs>
        <w:spacing w:line="240" w:lineRule="auto"/>
        <w:ind w:firstLine="912"/>
        <w:jc w:val="left"/>
        <w:rPr>
          <w:rStyle w:val="FontStyle13"/>
          <w:sz w:val="28"/>
          <w:szCs w:val="28"/>
          <w:lang w:val="uk-UA" w:eastAsia="uk-UA"/>
        </w:rPr>
      </w:pPr>
      <w:r w:rsidRPr="00A04957">
        <w:rPr>
          <w:rStyle w:val="FontStyle13"/>
          <w:sz w:val="28"/>
          <w:szCs w:val="28"/>
          <w:lang w:val="uk-UA" w:eastAsia="uk-UA"/>
        </w:rPr>
        <w:t xml:space="preserve">8.3.Джерелами формування майна </w:t>
      </w:r>
      <w:r w:rsidRPr="00A04957">
        <w:rPr>
          <w:sz w:val="28"/>
          <w:szCs w:val="28"/>
          <w:lang w:val="uk-UA"/>
        </w:rPr>
        <w:t>Лікарні</w:t>
      </w:r>
      <w:r w:rsidRPr="00A04957">
        <w:rPr>
          <w:rStyle w:val="FontStyle13"/>
          <w:sz w:val="28"/>
          <w:szCs w:val="28"/>
          <w:lang w:val="uk-UA" w:eastAsia="uk-UA"/>
        </w:rPr>
        <w:t xml:space="preserve"> є:</w:t>
      </w:r>
    </w:p>
    <w:p w:rsidR="00A04957" w:rsidRPr="00A04957" w:rsidRDefault="00A04957" w:rsidP="00A04957">
      <w:pPr>
        <w:pStyle w:val="Style4"/>
        <w:widowControl/>
        <w:tabs>
          <w:tab w:val="left" w:pos="1306"/>
        </w:tabs>
        <w:spacing w:line="240" w:lineRule="auto"/>
        <w:ind w:firstLine="912"/>
        <w:jc w:val="left"/>
        <w:rPr>
          <w:rStyle w:val="FontStyle13"/>
          <w:sz w:val="28"/>
          <w:szCs w:val="28"/>
          <w:lang w:val="uk-UA" w:eastAsia="uk-UA"/>
        </w:rPr>
      </w:pPr>
      <w:r w:rsidRPr="00A04957">
        <w:rPr>
          <w:rStyle w:val="FontStyle13"/>
          <w:sz w:val="28"/>
          <w:szCs w:val="28"/>
          <w:lang w:val="uk-UA" w:eastAsia="uk-UA"/>
        </w:rPr>
        <w:t>8.3.1. Кошти місцевого бюджету.</w:t>
      </w:r>
    </w:p>
    <w:p w:rsidR="00A04957" w:rsidRPr="00A04957" w:rsidRDefault="00A04957" w:rsidP="00A04957">
      <w:pPr>
        <w:pStyle w:val="Style4"/>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 xml:space="preserve">8.3.2. Власні надходження </w:t>
      </w:r>
      <w:r w:rsidRPr="00A04957">
        <w:rPr>
          <w:sz w:val="28"/>
          <w:szCs w:val="28"/>
          <w:lang w:val="uk-UA"/>
        </w:rPr>
        <w:t>Лікарні</w:t>
      </w:r>
      <w:r w:rsidRPr="00A04957">
        <w:rPr>
          <w:rStyle w:val="FontStyle13"/>
          <w:sz w:val="28"/>
          <w:szCs w:val="28"/>
          <w:lang w:val="uk-UA" w:eastAsia="uk-UA"/>
        </w:rPr>
        <w:t>:</w:t>
      </w:r>
    </w:p>
    <w:p w:rsidR="00A04957" w:rsidRPr="00A04957" w:rsidRDefault="00A04957" w:rsidP="00A04957">
      <w:pPr>
        <w:pStyle w:val="Style4"/>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 від господарської та виробничої діяльності;</w:t>
      </w:r>
    </w:p>
    <w:p w:rsidR="00A04957" w:rsidRPr="00A04957" w:rsidRDefault="00A04957" w:rsidP="00A04957">
      <w:pPr>
        <w:pStyle w:val="Style4"/>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 за оренду майна;</w:t>
      </w:r>
    </w:p>
    <w:p w:rsidR="00A04957" w:rsidRPr="00A04957" w:rsidRDefault="00A04957" w:rsidP="00A04957">
      <w:pPr>
        <w:pStyle w:val="Style4"/>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 від реалізації майна;</w:t>
      </w:r>
    </w:p>
    <w:p w:rsidR="00A04957" w:rsidRPr="00A04957" w:rsidRDefault="00A04957" w:rsidP="00A04957">
      <w:pPr>
        <w:pStyle w:val="Style4"/>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8.3.3. Інші власні надходження Лікарні.</w:t>
      </w:r>
    </w:p>
    <w:p w:rsidR="00A04957" w:rsidRPr="00A04957" w:rsidRDefault="00A04957" w:rsidP="00A04957">
      <w:pPr>
        <w:pStyle w:val="Style4"/>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8.3.4. Благодійні внески, гранти, дарунки, всі види добровільної та безоплатної допомоги, внески від спонсорів та меценатів.</w:t>
      </w:r>
    </w:p>
    <w:p w:rsidR="00A04957" w:rsidRPr="00A04957" w:rsidRDefault="00A04957" w:rsidP="00A04957">
      <w:pPr>
        <w:pStyle w:val="Style4"/>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8.3.5. Надходження коштів на виконання програм соціально-економічного та культурного розвитку регіонів.</w:t>
      </w:r>
    </w:p>
    <w:p w:rsidR="00A04957" w:rsidRPr="00A04957" w:rsidRDefault="00A04957" w:rsidP="00A04957">
      <w:pPr>
        <w:pStyle w:val="Style4"/>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8.3.6. Кошти, що надходять від надання платних послуг, інші джерела, не заборонені законодавством.</w:t>
      </w:r>
    </w:p>
    <w:p w:rsidR="00A04957" w:rsidRPr="00A04957" w:rsidRDefault="00A04957" w:rsidP="00A04957">
      <w:pPr>
        <w:pStyle w:val="Style8"/>
        <w:widowControl/>
        <w:tabs>
          <w:tab w:val="left" w:pos="1166"/>
        </w:tabs>
        <w:spacing w:line="240" w:lineRule="auto"/>
        <w:ind w:firstLine="912"/>
        <w:jc w:val="left"/>
        <w:rPr>
          <w:rStyle w:val="FontStyle13"/>
          <w:sz w:val="28"/>
          <w:szCs w:val="28"/>
          <w:lang w:val="uk-UA" w:eastAsia="uk-UA"/>
        </w:rPr>
      </w:pPr>
      <w:r w:rsidRPr="00A04957">
        <w:rPr>
          <w:rStyle w:val="FontStyle13"/>
          <w:sz w:val="28"/>
          <w:szCs w:val="28"/>
          <w:lang w:val="uk-UA" w:eastAsia="uk-UA"/>
        </w:rPr>
        <w:t xml:space="preserve">8.4. </w:t>
      </w:r>
      <w:r w:rsidRPr="00A04957">
        <w:rPr>
          <w:sz w:val="28"/>
          <w:szCs w:val="28"/>
          <w:lang w:val="uk-UA"/>
        </w:rPr>
        <w:t>Лікарня</w:t>
      </w:r>
      <w:r w:rsidRPr="00A04957">
        <w:rPr>
          <w:rStyle w:val="FontStyle13"/>
          <w:sz w:val="28"/>
          <w:szCs w:val="28"/>
          <w:lang w:val="uk-UA" w:eastAsia="uk-UA"/>
        </w:rPr>
        <w:t xml:space="preserve"> має право:</w:t>
      </w:r>
    </w:p>
    <w:p w:rsidR="00A04957" w:rsidRPr="00A04957" w:rsidRDefault="00A04957" w:rsidP="00A04957">
      <w:pPr>
        <w:pStyle w:val="Style1"/>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 передавати з балансу на баланс матеріальні цінності між своїми структурними підрозділами, а також здавати в оренду юридичним та фізичним особам закріплене за ним майно згідно із законодавством та за погодженням з Кременчуцькою районною радою;</w:t>
      </w:r>
    </w:p>
    <w:p w:rsidR="00A04957" w:rsidRPr="00A04957" w:rsidRDefault="00A04957" w:rsidP="00A04957">
      <w:pPr>
        <w:pStyle w:val="Style1"/>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 xml:space="preserve">- за погодженням з Кременчуцькою районною радою реалізувати застаріле обладнання, прилади, апаратуру та використовувати кошти від реалізації вказаного майна на оновлення матеріально-технічної бази </w:t>
      </w:r>
      <w:r w:rsidRPr="00A04957">
        <w:rPr>
          <w:sz w:val="28"/>
          <w:szCs w:val="28"/>
          <w:lang w:val="uk-UA"/>
        </w:rPr>
        <w:t>Лікарні</w:t>
      </w:r>
      <w:r w:rsidRPr="00A04957">
        <w:rPr>
          <w:rStyle w:val="FontStyle13"/>
          <w:sz w:val="28"/>
          <w:szCs w:val="28"/>
          <w:lang w:val="uk-UA" w:eastAsia="uk-UA"/>
        </w:rPr>
        <w:t xml:space="preserve"> у визначеному законодавством порядку.</w:t>
      </w:r>
    </w:p>
    <w:p w:rsidR="00A04957" w:rsidRPr="00A04957" w:rsidRDefault="00A04957" w:rsidP="00A04957">
      <w:pPr>
        <w:pStyle w:val="Style1"/>
        <w:widowControl/>
        <w:tabs>
          <w:tab w:val="left" w:pos="1435"/>
        </w:tabs>
        <w:spacing w:line="240" w:lineRule="auto"/>
        <w:ind w:firstLine="912"/>
        <w:rPr>
          <w:rStyle w:val="FontStyle13"/>
          <w:sz w:val="28"/>
          <w:szCs w:val="28"/>
          <w:lang w:val="uk-UA" w:eastAsia="uk-UA"/>
        </w:rPr>
      </w:pPr>
      <w:r w:rsidRPr="00A04957">
        <w:rPr>
          <w:rStyle w:val="FontStyle13"/>
          <w:sz w:val="28"/>
          <w:szCs w:val="28"/>
          <w:lang w:val="uk-UA" w:eastAsia="uk-UA"/>
        </w:rPr>
        <w:t xml:space="preserve">8.5. Структура, штатний розпис та кошторис </w:t>
      </w:r>
      <w:r w:rsidRPr="00A04957">
        <w:rPr>
          <w:sz w:val="28"/>
          <w:szCs w:val="28"/>
          <w:lang w:val="uk-UA"/>
        </w:rPr>
        <w:t>Лікарні</w:t>
      </w:r>
      <w:r w:rsidRPr="00A04957">
        <w:rPr>
          <w:rStyle w:val="FontStyle13"/>
          <w:sz w:val="28"/>
          <w:szCs w:val="28"/>
          <w:lang w:val="uk-UA" w:eastAsia="uk-UA"/>
        </w:rPr>
        <w:t xml:space="preserve"> затверджуються районною державною адміністрацією за поданням її керівника.</w:t>
      </w:r>
    </w:p>
    <w:p w:rsidR="00A04957" w:rsidRPr="00A04957" w:rsidRDefault="00A04957" w:rsidP="00A04957">
      <w:pPr>
        <w:pStyle w:val="Style8"/>
        <w:widowControl/>
        <w:tabs>
          <w:tab w:val="left" w:pos="1166"/>
        </w:tabs>
        <w:spacing w:line="240" w:lineRule="auto"/>
        <w:ind w:firstLine="912"/>
        <w:jc w:val="left"/>
        <w:rPr>
          <w:rStyle w:val="FontStyle13"/>
          <w:sz w:val="28"/>
          <w:szCs w:val="28"/>
          <w:lang w:val="uk-UA" w:eastAsia="uk-UA"/>
        </w:rPr>
      </w:pPr>
      <w:r w:rsidRPr="00A04957">
        <w:rPr>
          <w:rStyle w:val="FontStyle13"/>
          <w:sz w:val="28"/>
          <w:szCs w:val="28"/>
          <w:lang w:val="uk-UA" w:eastAsia="uk-UA"/>
        </w:rPr>
        <w:t xml:space="preserve">8.6. Фінансування </w:t>
      </w:r>
      <w:r w:rsidRPr="00A04957">
        <w:rPr>
          <w:sz w:val="28"/>
          <w:szCs w:val="28"/>
          <w:lang w:val="uk-UA"/>
        </w:rPr>
        <w:t>Лікарні</w:t>
      </w:r>
      <w:r w:rsidRPr="00A04957">
        <w:rPr>
          <w:rStyle w:val="FontStyle13"/>
          <w:sz w:val="28"/>
          <w:szCs w:val="28"/>
          <w:lang w:val="uk-UA" w:eastAsia="uk-UA"/>
        </w:rPr>
        <w:t>:</w:t>
      </w:r>
    </w:p>
    <w:p w:rsidR="00A04957" w:rsidRPr="00A04957" w:rsidRDefault="00A04957" w:rsidP="00A04957">
      <w:pPr>
        <w:pStyle w:val="Style4"/>
        <w:widowControl/>
        <w:tabs>
          <w:tab w:val="left" w:pos="1411"/>
        </w:tabs>
        <w:spacing w:line="240" w:lineRule="auto"/>
        <w:ind w:firstLine="912"/>
        <w:rPr>
          <w:rStyle w:val="FontStyle13"/>
          <w:sz w:val="28"/>
          <w:szCs w:val="28"/>
          <w:lang w:val="uk-UA" w:eastAsia="uk-UA"/>
        </w:rPr>
      </w:pPr>
      <w:r w:rsidRPr="00A04957">
        <w:rPr>
          <w:rStyle w:val="FontStyle13"/>
          <w:sz w:val="28"/>
          <w:szCs w:val="28"/>
          <w:lang w:val="uk-UA" w:eastAsia="uk-UA"/>
        </w:rPr>
        <w:t xml:space="preserve">- фінансування діяльності </w:t>
      </w:r>
      <w:r w:rsidRPr="00A04957">
        <w:rPr>
          <w:sz w:val="28"/>
          <w:szCs w:val="28"/>
          <w:lang w:val="uk-UA"/>
        </w:rPr>
        <w:t>Лікарні</w:t>
      </w:r>
      <w:r w:rsidRPr="00A04957">
        <w:rPr>
          <w:rStyle w:val="FontStyle13"/>
          <w:sz w:val="28"/>
          <w:szCs w:val="28"/>
          <w:lang w:val="uk-UA" w:eastAsia="uk-UA"/>
        </w:rPr>
        <w:t xml:space="preserve"> здійснюється у встановленому порядку за рахунок місцевого бюджету, а також інших джерел, не заборонених законодавством України;</w:t>
      </w:r>
    </w:p>
    <w:p w:rsidR="00A04957" w:rsidRPr="00A04957" w:rsidRDefault="00A04957" w:rsidP="00A04957">
      <w:pPr>
        <w:pStyle w:val="Style4"/>
        <w:widowControl/>
        <w:tabs>
          <w:tab w:val="left" w:pos="1411"/>
        </w:tabs>
        <w:spacing w:line="240" w:lineRule="auto"/>
        <w:ind w:firstLine="912"/>
        <w:rPr>
          <w:rStyle w:val="FontStyle13"/>
          <w:sz w:val="28"/>
          <w:szCs w:val="28"/>
          <w:lang w:val="uk-UA" w:eastAsia="uk-UA"/>
        </w:rPr>
      </w:pPr>
      <w:r w:rsidRPr="00A04957">
        <w:rPr>
          <w:rStyle w:val="FontStyle13"/>
          <w:sz w:val="28"/>
          <w:szCs w:val="28"/>
          <w:lang w:val="uk-UA" w:eastAsia="uk-UA"/>
        </w:rPr>
        <w:lastRenderedPageBreak/>
        <w:t xml:space="preserve">- перевірка та ревізія порядку використання майна, господарської та фінансової діяльності </w:t>
      </w:r>
      <w:r w:rsidRPr="00A04957">
        <w:rPr>
          <w:sz w:val="28"/>
          <w:szCs w:val="28"/>
          <w:lang w:val="uk-UA"/>
        </w:rPr>
        <w:t>Лікарні</w:t>
      </w:r>
      <w:r w:rsidRPr="00A04957">
        <w:rPr>
          <w:rStyle w:val="FontStyle13"/>
          <w:sz w:val="28"/>
          <w:szCs w:val="28"/>
          <w:lang w:val="uk-UA" w:eastAsia="uk-UA"/>
        </w:rPr>
        <w:t xml:space="preserve"> здійснюється відповідним органом у визначеному законодавством порядку.</w:t>
      </w:r>
    </w:p>
    <w:p w:rsidR="00A04957" w:rsidRPr="00A04957" w:rsidRDefault="00A04957" w:rsidP="00A04957">
      <w:pPr>
        <w:pStyle w:val="Style4"/>
        <w:widowControl/>
        <w:tabs>
          <w:tab w:val="left" w:pos="1411"/>
        </w:tabs>
        <w:spacing w:line="240" w:lineRule="auto"/>
        <w:ind w:firstLine="912"/>
        <w:rPr>
          <w:sz w:val="28"/>
          <w:szCs w:val="28"/>
          <w:lang w:val="uk-UA" w:eastAsia="uk-UA"/>
        </w:rPr>
      </w:pPr>
      <w:r w:rsidRPr="00A04957">
        <w:rPr>
          <w:rStyle w:val="FontStyle13"/>
          <w:sz w:val="28"/>
          <w:szCs w:val="28"/>
          <w:lang w:val="uk-UA" w:eastAsia="uk-UA"/>
        </w:rPr>
        <w:t>8.7. Лікарня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Лікарні у визначеному законодавством порядку.</w:t>
      </w:r>
    </w:p>
    <w:p w:rsidR="00A04957" w:rsidRPr="00A04957" w:rsidRDefault="00A04957" w:rsidP="00A04957">
      <w:pPr>
        <w:spacing w:after="0" w:line="240" w:lineRule="auto"/>
        <w:ind w:firstLine="912"/>
        <w:jc w:val="both"/>
        <w:rPr>
          <w:rStyle w:val="FontStyle13"/>
          <w:sz w:val="28"/>
          <w:szCs w:val="28"/>
          <w:lang w:val="uk-UA" w:eastAsia="uk-UA"/>
        </w:rPr>
      </w:pPr>
      <w:r w:rsidRPr="00A04957">
        <w:rPr>
          <w:rStyle w:val="FontStyle13"/>
          <w:sz w:val="28"/>
          <w:szCs w:val="28"/>
          <w:lang w:val="uk-UA" w:eastAsia="uk-UA"/>
        </w:rPr>
        <w:t>Керівництво Лікарні несе відповідальність перед вищевказаними органами за достовірність та своєчасність подання фінансової, статистичної та іншої звітності.</w:t>
      </w:r>
    </w:p>
    <w:p w:rsidR="00A04957" w:rsidRPr="00A04957" w:rsidRDefault="00A04957" w:rsidP="00A04957">
      <w:pPr>
        <w:spacing w:after="0" w:line="240" w:lineRule="auto"/>
        <w:ind w:firstLine="912"/>
        <w:jc w:val="both"/>
        <w:rPr>
          <w:rStyle w:val="FontStyle13"/>
          <w:sz w:val="28"/>
          <w:szCs w:val="28"/>
          <w:lang w:val="uk-UA" w:eastAsia="uk-UA"/>
        </w:rPr>
      </w:pPr>
      <w:r w:rsidRPr="00A04957">
        <w:rPr>
          <w:rFonts w:ascii="Times New Roman" w:hAnsi="Times New Roman" w:cs="Times New Roman"/>
          <w:sz w:val="28"/>
          <w:szCs w:val="28"/>
          <w:lang w:val="uk-UA"/>
        </w:rPr>
        <w:t>Доходи Лікарні використовуються включно для фінансування видатків на утримання Лікарні, реалізації мети та напрямів діяльності Лікарні, розвитку технічної бази та мережі медичного забезпечення населення, що надається в Лікарні.</w:t>
      </w:r>
    </w:p>
    <w:p w:rsidR="00A04957" w:rsidRPr="00A04957" w:rsidRDefault="00A04957" w:rsidP="00A04957">
      <w:pPr>
        <w:spacing w:after="0" w:line="240" w:lineRule="auto"/>
        <w:ind w:firstLine="912"/>
        <w:jc w:val="both"/>
        <w:rPr>
          <w:rStyle w:val="FontStyle13"/>
          <w:sz w:val="28"/>
          <w:szCs w:val="28"/>
          <w:lang w:val="uk-UA" w:eastAsia="uk-UA"/>
        </w:rPr>
      </w:pPr>
      <w:r w:rsidRPr="00A04957">
        <w:rPr>
          <w:rStyle w:val="FontStyle13"/>
          <w:sz w:val="28"/>
          <w:szCs w:val="28"/>
          <w:lang w:val="uk-UA" w:eastAsia="uk-UA"/>
        </w:rPr>
        <w:t xml:space="preserve">8.8. </w:t>
      </w:r>
      <w:r w:rsidRPr="00A04957">
        <w:rPr>
          <w:rFonts w:ascii="Times New Roman" w:hAnsi="Times New Roman" w:cs="Times New Roman"/>
          <w:sz w:val="28"/>
          <w:szCs w:val="28"/>
          <w:lang w:val="uk-UA"/>
        </w:rPr>
        <w:t>Дохід Лікарні або його частина не може бути розподілена між пов’язаними з Лікарнею юридичними особами, крім випадку розподілу доходу серед працівників Лікарні метою оплати їх праці, нарахування єдиного соціального внеску, інших обов’язкових платежів.</w:t>
      </w:r>
    </w:p>
    <w:p w:rsidR="00A04957" w:rsidRPr="00A04957" w:rsidRDefault="00A04957" w:rsidP="00A04957">
      <w:pPr>
        <w:spacing w:after="0" w:line="240" w:lineRule="auto"/>
        <w:ind w:firstLine="912"/>
        <w:jc w:val="both"/>
        <w:rPr>
          <w:rFonts w:ascii="Times New Roman" w:hAnsi="Times New Roman" w:cs="Times New Roman"/>
          <w:sz w:val="28"/>
          <w:szCs w:val="28"/>
          <w:lang w:val="uk-UA"/>
        </w:rPr>
      </w:pPr>
      <w:r w:rsidRPr="00A04957">
        <w:rPr>
          <w:rStyle w:val="FontStyle13"/>
          <w:sz w:val="28"/>
          <w:szCs w:val="28"/>
          <w:lang w:val="uk-UA" w:eastAsia="uk-UA"/>
        </w:rPr>
        <w:t>8.9. Лікарня користується земельною ділянкою у встановленому законом порядку.</w:t>
      </w:r>
    </w:p>
    <w:p w:rsidR="00A04957" w:rsidRPr="00A04957" w:rsidRDefault="00A04957" w:rsidP="00A04957">
      <w:pPr>
        <w:spacing w:after="0" w:line="240" w:lineRule="auto"/>
        <w:ind w:firstLine="912"/>
        <w:jc w:val="both"/>
        <w:rPr>
          <w:rFonts w:ascii="Times New Roman" w:hAnsi="Times New Roman" w:cs="Times New Roman"/>
          <w:color w:val="000000"/>
          <w:sz w:val="28"/>
          <w:szCs w:val="28"/>
          <w:lang w:val="uk-UA"/>
        </w:rPr>
      </w:pPr>
    </w:p>
    <w:p w:rsidR="00A04957" w:rsidRPr="00A04957" w:rsidRDefault="00A04957" w:rsidP="00A04957">
      <w:pPr>
        <w:pStyle w:val="3"/>
        <w:spacing w:before="0" w:after="0"/>
        <w:jc w:val="center"/>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lang w:val="uk-UA"/>
        </w:rPr>
        <w:t>9. ПОВНОВАЖЕННЯ ТРУДОВОГО КОЛЕКТИВУ</w:t>
      </w: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9.1. Працівники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мають право брати участь в управлінні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через загальні збори (конференції), раду трудових колективів, професійну спілку, які діють у трудовому колективі, інші органи, уповноважені трудовим колективом на представництво, вносити пропозиції щодо поліпшення роботи </w:t>
      </w:r>
      <w:r w:rsidRPr="00A04957">
        <w:rPr>
          <w:rStyle w:val="FontStyle13"/>
          <w:sz w:val="28"/>
          <w:szCs w:val="28"/>
          <w:lang w:val="uk-UA" w:eastAsia="uk-UA"/>
        </w:rPr>
        <w:t>Лікарні</w:t>
      </w:r>
      <w:r w:rsidRPr="00A04957">
        <w:rPr>
          <w:rFonts w:ascii="Times New Roman" w:hAnsi="Times New Roman" w:cs="Times New Roman"/>
          <w:sz w:val="28"/>
          <w:szCs w:val="28"/>
          <w:lang w:val="uk-UA"/>
        </w:rPr>
        <w:t>, а також з питань соціально-культурного і побутового обслуговування.</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Представники первинної профспілкової організації представляють інтереси працівників в органах управління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відповідно до законодавства.</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Лікарня зобов'язана створювати умови, які б забезпечували участь працівників в її управлінні. </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9.2. Трудовий колектив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Закладом.</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9.3. До складу органів, через які трудовий колектив реалізує своє право на участь в управлінні </w:t>
      </w:r>
      <w:r w:rsidRPr="00A04957">
        <w:rPr>
          <w:rStyle w:val="FontStyle13"/>
          <w:sz w:val="28"/>
          <w:szCs w:val="28"/>
          <w:lang w:val="uk-UA" w:eastAsia="uk-UA"/>
        </w:rPr>
        <w:t>Лікарнею</w:t>
      </w:r>
      <w:r w:rsidRPr="00A04957">
        <w:rPr>
          <w:rFonts w:ascii="Times New Roman" w:hAnsi="Times New Roman" w:cs="Times New Roman"/>
          <w:sz w:val="28"/>
          <w:szCs w:val="28"/>
          <w:lang w:val="uk-UA"/>
        </w:rPr>
        <w:t xml:space="preserve">, не може обиратися головний лікар Лікарні. Повноваження цих органів визначаються законодавством. </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9.4. Виробничі, трудові та соціальні відносини трудового колективу з адміністрацією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регулюються колективним договором. </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9.5. Право укладання колективного договору від імені уповноваженого органу управління надається головному лікарю </w:t>
      </w:r>
      <w:r w:rsidRPr="00A04957">
        <w:rPr>
          <w:rStyle w:val="FontStyle13"/>
          <w:sz w:val="28"/>
          <w:szCs w:val="28"/>
          <w:lang w:val="uk-UA" w:eastAsia="uk-UA"/>
        </w:rPr>
        <w:t>Лікарні</w:t>
      </w:r>
      <w:r w:rsidRPr="00A04957">
        <w:rPr>
          <w:rFonts w:ascii="Times New Roman" w:hAnsi="Times New Roman" w:cs="Times New Roman"/>
          <w:sz w:val="28"/>
          <w:szCs w:val="28"/>
          <w:lang w:val="uk-UA"/>
        </w:rPr>
        <w:t>, а від імені трудового колективу - уповноваженому ним органу.</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lastRenderedPageBreak/>
        <w:t>Сторони колективного договору звітують на загальних зборах колективу не менш ніж один раз на рік.</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9.6. Питання щодо поліпшення умов праці, життя і здоров'я, гарантії обов'язкового медичного страхування працівників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9.7. Джерелом коштів на оплату праці працівників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є кошти місцевого бюджету.</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Умови оплати праці та матеріального забезпечення головного лікаря Лікарні визначаються контрактом, укладеним із головою районної ради.</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9.8. Оплата праці працівників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здійснюється у першочерговому порядку. Усі інші платежі здійснюються </w:t>
      </w:r>
      <w:r w:rsidRPr="00A04957">
        <w:rPr>
          <w:rStyle w:val="FontStyle13"/>
          <w:sz w:val="28"/>
          <w:szCs w:val="28"/>
          <w:lang w:val="uk-UA" w:eastAsia="uk-UA"/>
        </w:rPr>
        <w:t>Лікарнею</w:t>
      </w:r>
      <w:r w:rsidRPr="00A04957">
        <w:rPr>
          <w:rFonts w:ascii="Times New Roman" w:hAnsi="Times New Roman" w:cs="Times New Roman"/>
          <w:sz w:val="28"/>
          <w:szCs w:val="28"/>
          <w:lang w:val="uk-UA"/>
        </w:rPr>
        <w:t xml:space="preserve"> після виконання зобов'язань щодо оплати праці. </w:t>
      </w:r>
    </w:p>
    <w:p w:rsidR="00A04957" w:rsidRPr="00A04957" w:rsidRDefault="00A04957" w:rsidP="00A04957">
      <w:pPr>
        <w:spacing w:after="0" w:line="240" w:lineRule="auto"/>
        <w:ind w:firstLine="798"/>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9.9. Працівники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провадять свою діяльність відповідно до Статуту, колективного договору та посадових інструкцій згідно з законодавством.</w:t>
      </w:r>
    </w:p>
    <w:p w:rsidR="00A04957" w:rsidRPr="00A04957" w:rsidRDefault="00A04957" w:rsidP="00A04957">
      <w:pPr>
        <w:pStyle w:val="3"/>
        <w:spacing w:before="0" w:after="0"/>
        <w:jc w:val="center"/>
        <w:rPr>
          <w:rFonts w:ascii="Times New Roman" w:hAnsi="Times New Roman" w:cs="Times New Roman"/>
          <w:color w:val="000000"/>
          <w:sz w:val="28"/>
          <w:szCs w:val="28"/>
          <w:lang w:val="uk-UA"/>
        </w:rPr>
      </w:pPr>
    </w:p>
    <w:p w:rsidR="00A04957" w:rsidRPr="00A04957" w:rsidRDefault="00A04957" w:rsidP="00A04957">
      <w:pPr>
        <w:pStyle w:val="3"/>
        <w:spacing w:before="0" w:after="0"/>
        <w:jc w:val="center"/>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lang w:val="uk-UA"/>
        </w:rPr>
        <w:t>10. ПРИПИНЕННЯ ДІЯЛЬНОСТІ</w:t>
      </w:r>
    </w:p>
    <w:p w:rsidR="00A04957" w:rsidRPr="00A04957" w:rsidRDefault="00A04957" w:rsidP="00A04957">
      <w:pPr>
        <w:spacing w:after="0" w:line="240" w:lineRule="auto"/>
        <w:rPr>
          <w:rFonts w:ascii="Times New Roman" w:hAnsi="Times New Roman" w:cs="Times New Roman"/>
          <w:sz w:val="28"/>
          <w:szCs w:val="28"/>
          <w:lang w:val="uk-UA"/>
        </w:rPr>
      </w:pP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10.1. Припинення діяльності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здійснюється шляхом її реорганізації (злиття, приєднання, поділу, перетворення) або ліквідації - за рішенням Кременчуцької районної ради, а у випадках, передбачених законом України, - за рішенням суду.</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10.2. У разі реорганізації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вся сукупність його прав та обов'язків переходить до його правонаступників. </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10.3. Ліквідація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здійснюється визначеною власником або уповноваженим органом ліквідаційною комісією.</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10.4. Порядок і строки проведення ліквідації, а також строк для пред'явлення вимог кредиторами визначаються органом, який прийняв рішення про ліквідацію </w:t>
      </w:r>
      <w:r w:rsidRPr="00A04957">
        <w:rPr>
          <w:rStyle w:val="FontStyle13"/>
          <w:sz w:val="28"/>
          <w:szCs w:val="28"/>
          <w:lang w:val="uk-UA" w:eastAsia="uk-UA"/>
        </w:rPr>
        <w:t>Лікарні</w:t>
      </w:r>
      <w:r w:rsidRPr="00A04957">
        <w:rPr>
          <w:rFonts w:ascii="Times New Roman" w:hAnsi="Times New Roman" w:cs="Times New Roman"/>
          <w:sz w:val="28"/>
          <w:szCs w:val="28"/>
          <w:lang w:val="uk-UA"/>
        </w:rPr>
        <w:t>.</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10.5. З моменту призначення ліквідаційної комісії до неї переходять повноваження з управління </w:t>
      </w:r>
      <w:r w:rsidRPr="00A04957">
        <w:rPr>
          <w:rStyle w:val="FontStyle13"/>
          <w:sz w:val="28"/>
          <w:szCs w:val="28"/>
          <w:lang w:val="uk-UA" w:eastAsia="uk-UA"/>
        </w:rPr>
        <w:t>Лікарнею</w:t>
      </w:r>
      <w:r w:rsidRPr="00A04957">
        <w:rPr>
          <w:rFonts w:ascii="Times New Roman" w:hAnsi="Times New Roman" w:cs="Times New Roman"/>
          <w:sz w:val="28"/>
          <w:szCs w:val="28"/>
          <w:lang w:val="uk-UA"/>
        </w:rPr>
        <w:t xml:space="preserve">. Ліквідаційна комісія оцінює наявне майно </w:t>
      </w:r>
      <w:r w:rsidRPr="00A04957">
        <w:rPr>
          <w:rStyle w:val="FontStyle13"/>
          <w:sz w:val="28"/>
          <w:szCs w:val="28"/>
          <w:lang w:val="uk-UA" w:eastAsia="uk-UA"/>
        </w:rPr>
        <w:t>Лікарні</w:t>
      </w:r>
      <w:r w:rsidRPr="00A04957">
        <w:rPr>
          <w:rFonts w:ascii="Times New Roman" w:hAnsi="Times New Roman" w:cs="Times New Roman"/>
          <w:sz w:val="28"/>
          <w:szCs w:val="28"/>
          <w:lang w:val="uk-UA"/>
        </w:rPr>
        <w:t xml:space="preserve"> і розраховується з кредиторами, складає ліквідаційний баланс та подає його Кременчуцькій районній раді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Ліквідаційна комісія виступає в суді від імені </w:t>
      </w:r>
      <w:r w:rsidRPr="00A04957">
        <w:rPr>
          <w:rStyle w:val="FontStyle13"/>
          <w:sz w:val="28"/>
          <w:szCs w:val="28"/>
          <w:lang w:val="uk-UA" w:eastAsia="uk-UA"/>
        </w:rPr>
        <w:t>Лікарні</w:t>
      </w:r>
      <w:r w:rsidRPr="00A04957">
        <w:rPr>
          <w:rFonts w:ascii="Times New Roman" w:hAnsi="Times New Roman" w:cs="Times New Roman"/>
          <w:sz w:val="28"/>
          <w:szCs w:val="28"/>
          <w:lang w:val="uk-UA"/>
        </w:rPr>
        <w:t>, що ліквідується.</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lastRenderedPageBreak/>
        <w:t>10.6. Черговість та порядок задоволення вимог кредиторів визначаються відповідно до законодавства.</w:t>
      </w:r>
    </w:p>
    <w:p w:rsidR="00A04957" w:rsidRPr="00A04957" w:rsidRDefault="00A04957" w:rsidP="00A04957">
      <w:pPr>
        <w:spacing w:after="0" w:line="240" w:lineRule="auto"/>
        <w:ind w:firstLine="855"/>
        <w:jc w:val="both"/>
        <w:rPr>
          <w:rFonts w:ascii="Times New Roman" w:hAnsi="Times New Roman" w:cs="Times New Roman"/>
          <w:sz w:val="28"/>
          <w:szCs w:val="28"/>
          <w:lang w:val="uk-UA"/>
        </w:rPr>
      </w:pPr>
      <w:r w:rsidRPr="00A04957">
        <w:rPr>
          <w:rFonts w:ascii="Times New Roman" w:hAnsi="Times New Roman" w:cs="Times New Roman"/>
          <w:sz w:val="28"/>
          <w:szCs w:val="28"/>
          <w:lang w:val="uk-UA"/>
        </w:rPr>
        <w:t xml:space="preserve">10.7. Працівникам </w:t>
      </w:r>
      <w:r w:rsidRPr="00A04957">
        <w:rPr>
          <w:rStyle w:val="FontStyle13"/>
          <w:sz w:val="28"/>
          <w:szCs w:val="28"/>
          <w:lang w:val="uk-UA" w:eastAsia="uk-UA"/>
        </w:rPr>
        <w:t>Лікарні</w:t>
      </w:r>
      <w:r w:rsidRPr="00A04957">
        <w:rPr>
          <w:rFonts w:ascii="Times New Roman" w:hAnsi="Times New Roman" w:cs="Times New Roman"/>
          <w:sz w:val="28"/>
          <w:szCs w:val="28"/>
          <w:lang w:val="uk-UA"/>
        </w:rPr>
        <w:t>,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A04957" w:rsidRPr="00A04957" w:rsidRDefault="00A04957" w:rsidP="00A04957">
      <w:pPr>
        <w:spacing w:after="0" w:line="240" w:lineRule="auto"/>
        <w:ind w:firstLine="855"/>
        <w:jc w:val="both"/>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lang w:val="uk-UA"/>
        </w:rPr>
        <w:t xml:space="preserve">10.8. </w:t>
      </w:r>
      <w:r w:rsidRPr="00A04957">
        <w:rPr>
          <w:rFonts w:ascii="Times New Roman" w:hAnsi="Times New Roman" w:cs="Times New Roman"/>
          <w:sz w:val="28"/>
          <w:szCs w:val="28"/>
          <w:lang w:val="uk-UA"/>
        </w:rPr>
        <w:t>При ліквідації, злитті, поділу, приєднані, перетворенні Лікарні всі або частина активів Лікарні зараховуються до Кременчуцького районного бюджету або передаються правонаступнику Лікарні після ліквідації, злиття, поділу, приєднання, перетворення.</w:t>
      </w:r>
    </w:p>
    <w:p w:rsidR="00A04957" w:rsidRPr="00A04957" w:rsidRDefault="00A04957" w:rsidP="00A04957">
      <w:pPr>
        <w:spacing w:after="0" w:line="240" w:lineRule="auto"/>
        <w:ind w:firstLine="855"/>
        <w:jc w:val="both"/>
        <w:rPr>
          <w:rFonts w:ascii="Times New Roman" w:hAnsi="Times New Roman" w:cs="Times New Roman"/>
          <w:color w:val="000000"/>
          <w:sz w:val="28"/>
          <w:szCs w:val="28"/>
          <w:lang w:val="uk-UA"/>
        </w:rPr>
      </w:pPr>
      <w:r w:rsidRPr="00A04957">
        <w:rPr>
          <w:rFonts w:ascii="Times New Roman" w:hAnsi="Times New Roman" w:cs="Times New Roman"/>
          <w:color w:val="000000"/>
          <w:sz w:val="28"/>
          <w:szCs w:val="28"/>
          <w:lang w:val="uk-UA"/>
        </w:rPr>
        <w:t xml:space="preserve">10.9. </w:t>
      </w:r>
      <w:r w:rsidRPr="00A04957">
        <w:rPr>
          <w:rStyle w:val="FontStyle13"/>
          <w:sz w:val="28"/>
          <w:szCs w:val="28"/>
          <w:lang w:val="uk-UA" w:eastAsia="uk-UA"/>
        </w:rPr>
        <w:t>Лікарня</w:t>
      </w:r>
      <w:r w:rsidRPr="00A04957">
        <w:rPr>
          <w:rFonts w:ascii="Times New Roman" w:hAnsi="Times New Roman" w:cs="Times New Roman"/>
          <w:color w:val="000000"/>
          <w:sz w:val="28"/>
          <w:szCs w:val="28"/>
          <w:lang w:val="uk-UA"/>
        </w:rPr>
        <w:t xml:space="preserve"> є такою, що припинилась, з дати внесення до Єдиного державного реєстру запису про державну реєстрацію припинення юридичної особи.</w:t>
      </w:r>
    </w:p>
    <w:p w:rsidR="00A04957" w:rsidRPr="00A04957" w:rsidRDefault="00A04957" w:rsidP="00A04957">
      <w:pPr>
        <w:spacing w:after="0" w:line="240" w:lineRule="auto"/>
        <w:ind w:firstLine="855"/>
        <w:jc w:val="both"/>
        <w:rPr>
          <w:rFonts w:ascii="Times New Roman" w:hAnsi="Times New Roman" w:cs="Times New Roman"/>
          <w:color w:val="000000"/>
          <w:sz w:val="28"/>
          <w:szCs w:val="28"/>
          <w:lang w:val="uk-UA"/>
        </w:rPr>
      </w:pPr>
    </w:p>
    <w:p w:rsidR="00A04957" w:rsidRPr="00A04957" w:rsidRDefault="00A04957" w:rsidP="00A04957">
      <w:pPr>
        <w:spacing w:after="0" w:line="240" w:lineRule="auto"/>
        <w:ind w:firstLine="855"/>
        <w:jc w:val="both"/>
        <w:rPr>
          <w:rFonts w:ascii="Times New Roman" w:hAnsi="Times New Roman" w:cs="Times New Roman"/>
          <w:color w:val="000000"/>
          <w:sz w:val="28"/>
          <w:szCs w:val="28"/>
          <w:lang w:val="uk-UA"/>
        </w:rPr>
      </w:pPr>
    </w:p>
    <w:p w:rsidR="00A04957" w:rsidRPr="00A04957" w:rsidRDefault="00A04957" w:rsidP="00A04957">
      <w:pPr>
        <w:spacing w:after="0" w:line="240" w:lineRule="auto"/>
        <w:ind w:firstLine="855"/>
        <w:jc w:val="center"/>
        <w:rPr>
          <w:rFonts w:ascii="Times New Roman" w:hAnsi="Times New Roman" w:cs="Times New Roman"/>
          <w:color w:val="000000"/>
          <w:sz w:val="28"/>
          <w:szCs w:val="28"/>
          <w:lang w:val="uk-UA"/>
        </w:rPr>
      </w:pPr>
    </w:p>
    <w:p w:rsidR="00A04957" w:rsidRPr="00A04957" w:rsidRDefault="00A04957" w:rsidP="00A04957">
      <w:pPr>
        <w:spacing w:after="0" w:line="240" w:lineRule="auto"/>
        <w:jc w:val="center"/>
        <w:rPr>
          <w:rFonts w:ascii="Times New Roman" w:hAnsi="Times New Roman" w:cs="Times New Roman"/>
          <w:b/>
          <w:color w:val="000000"/>
          <w:sz w:val="28"/>
          <w:szCs w:val="28"/>
          <w:lang w:val="uk-UA"/>
        </w:rPr>
      </w:pPr>
      <w:r w:rsidRPr="00A04957">
        <w:rPr>
          <w:rFonts w:ascii="Times New Roman" w:hAnsi="Times New Roman" w:cs="Times New Roman"/>
          <w:b/>
          <w:color w:val="000000"/>
          <w:sz w:val="28"/>
          <w:szCs w:val="28"/>
          <w:lang w:val="uk-UA"/>
        </w:rPr>
        <w:t xml:space="preserve">Головний лікар                                                        М.В. </w:t>
      </w:r>
      <w:proofErr w:type="spellStart"/>
      <w:r w:rsidRPr="00A04957">
        <w:rPr>
          <w:rFonts w:ascii="Times New Roman" w:hAnsi="Times New Roman" w:cs="Times New Roman"/>
          <w:b/>
          <w:color w:val="000000"/>
          <w:sz w:val="28"/>
          <w:szCs w:val="28"/>
          <w:lang w:val="uk-UA"/>
        </w:rPr>
        <w:t>Ігнатчук</w:t>
      </w:r>
      <w:proofErr w:type="spellEnd"/>
    </w:p>
    <w:p w:rsidR="00A04957" w:rsidRPr="00BE445B" w:rsidRDefault="00A04957" w:rsidP="00A04957">
      <w:pPr>
        <w:ind w:firstLine="855"/>
        <w:jc w:val="both"/>
        <w:rPr>
          <w:color w:val="000000"/>
          <w:sz w:val="28"/>
          <w:szCs w:val="28"/>
          <w:lang w:val="uk-UA"/>
        </w:rPr>
      </w:pPr>
    </w:p>
    <w:p w:rsidR="00A04957" w:rsidRPr="00BE445B" w:rsidRDefault="00A04957" w:rsidP="00A04957">
      <w:pPr>
        <w:ind w:firstLine="855"/>
        <w:jc w:val="both"/>
        <w:rPr>
          <w:color w:val="000000"/>
          <w:sz w:val="28"/>
          <w:szCs w:val="28"/>
          <w:lang w:val="uk-UA"/>
        </w:rPr>
      </w:pPr>
    </w:p>
    <w:p w:rsidR="00A04957" w:rsidRPr="00A04957" w:rsidRDefault="00A04957">
      <w:pPr>
        <w:rPr>
          <w:lang w:val="uk-UA"/>
        </w:rPr>
      </w:pPr>
    </w:p>
    <w:sectPr w:rsidR="00A04957" w:rsidRPr="00A04957" w:rsidSect="007B414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F9" w:rsidRDefault="004D59F9" w:rsidP="007B4147">
      <w:pPr>
        <w:spacing w:after="0" w:line="240" w:lineRule="auto"/>
      </w:pPr>
      <w:r>
        <w:separator/>
      </w:r>
    </w:p>
  </w:endnote>
  <w:endnote w:type="continuationSeparator" w:id="0">
    <w:p w:rsidR="004D59F9" w:rsidRDefault="004D59F9" w:rsidP="007B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F9" w:rsidRDefault="004D59F9" w:rsidP="007B4147">
      <w:pPr>
        <w:spacing w:after="0" w:line="240" w:lineRule="auto"/>
      </w:pPr>
      <w:r>
        <w:separator/>
      </w:r>
    </w:p>
  </w:footnote>
  <w:footnote w:type="continuationSeparator" w:id="0">
    <w:p w:rsidR="004D59F9" w:rsidRDefault="004D59F9" w:rsidP="007B4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4957"/>
    <w:rsid w:val="004D59F9"/>
    <w:rsid w:val="00512C88"/>
    <w:rsid w:val="006A4CF0"/>
    <w:rsid w:val="006D25E2"/>
    <w:rsid w:val="007B4147"/>
    <w:rsid w:val="00A0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0495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4957"/>
    <w:pPr>
      <w:suppressAutoHyphens/>
      <w:spacing w:after="0" w:line="240" w:lineRule="auto"/>
      <w:jc w:val="both"/>
    </w:pPr>
    <w:rPr>
      <w:rFonts w:ascii="Times New Roman" w:eastAsia="Times New Roman" w:hAnsi="Times New Roman" w:cs="Times New Roman"/>
      <w:sz w:val="28"/>
      <w:szCs w:val="24"/>
      <w:lang w:val="uk-UA" w:eastAsia="ar-SA"/>
    </w:rPr>
  </w:style>
  <w:style w:type="character" w:customStyle="1" w:styleId="a4">
    <w:name w:val="Основной текст Знак"/>
    <w:basedOn w:val="a0"/>
    <w:link w:val="a3"/>
    <w:rsid w:val="00A04957"/>
    <w:rPr>
      <w:rFonts w:ascii="Times New Roman" w:eastAsia="Times New Roman" w:hAnsi="Times New Roman" w:cs="Times New Roman"/>
      <w:sz w:val="28"/>
      <w:szCs w:val="24"/>
      <w:lang w:val="uk-UA" w:eastAsia="ar-SA"/>
    </w:rPr>
  </w:style>
  <w:style w:type="character" w:customStyle="1" w:styleId="30">
    <w:name w:val="Заголовок 3 Знак"/>
    <w:basedOn w:val="a0"/>
    <w:link w:val="3"/>
    <w:rsid w:val="00A04957"/>
    <w:rPr>
      <w:rFonts w:ascii="Arial" w:eastAsia="Times New Roman" w:hAnsi="Arial" w:cs="Arial"/>
      <w:b/>
      <w:bCs/>
      <w:sz w:val="26"/>
      <w:szCs w:val="26"/>
    </w:rPr>
  </w:style>
  <w:style w:type="paragraph" w:styleId="a5">
    <w:name w:val="Normal (Web)"/>
    <w:basedOn w:val="a"/>
    <w:rsid w:val="00A04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A04957"/>
    <w:rPr>
      <w:rFonts w:ascii="Times New Roman" w:hAnsi="Times New Roman" w:cs="Times New Roman"/>
      <w:sz w:val="24"/>
      <w:szCs w:val="24"/>
    </w:rPr>
  </w:style>
  <w:style w:type="paragraph" w:customStyle="1" w:styleId="Style1">
    <w:name w:val="Style1"/>
    <w:basedOn w:val="a"/>
    <w:rsid w:val="00A04957"/>
    <w:pPr>
      <w:widowControl w:val="0"/>
      <w:autoSpaceDE w:val="0"/>
      <w:autoSpaceDN w:val="0"/>
      <w:adjustRightInd w:val="0"/>
      <w:spacing w:after="0" w:line="333" w:lineRule="exact"/>
      <w:ind w:firstLine="720"/>
      <w:jc w:val="both"/>
    </w:pPr>
    <w:rPr>
      <w:rFonts w:ascii="Times New Roman" w:eastAsia="Times New Roman" w:hAnsi="Times New Roman" w:cs="Times New Roman"/>
      <w:sz w:val="24"/>
      <w:szCs w:val="24"/>
    </w:rPr>
  </w:style>
  <w:style w:type="paragraph" w:customStyle="1" w:styleId="Style4">
    <w:name w:val="Style4"/>
    <w:basedOn w:val="a"/>
    <w:rsid w:val="00A04957"/>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rPr>
  </w:style>
  <w:style w:type="paragraph" w:customStyle="1" w:styleId="Style8">
    <w:name w:val="Style8"/>
    <w:basedOn w:val="a"/>
    <w:rsid w:val="00A04957"/>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rPr>
  </w:style>
  <w:style w:type="paragraph" w:styleId="a6">
    <w:name w:val="header"/>
    <w:basedOn w:val="a"/>
    <w:link w:val="a7"/>
    <w:uiPriority w:val="99"/>
    <w:unhideWhenUsed/>
    <w:rsid w:val="007B41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4147"/>
  </w:style>
  <w:style w:type="paragraph" w:styleId="a8">
    <w:name w:val="footer"/>
    <w:basedOn w:val="a"/>
    <w:link w:val="a9"/>
    <w:uiPriority w:val="99"/>
    <w:unhideWhenUsed/>
    <w:rsid w:val="007B41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4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4078</Words>
  <Characters>23246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dcterms:created xsi:type="dcterms:W3CDTF">2018-04-05T13:50:00Z</dcterms:created>
  <dcterms:modified xsi:type="dcterms:W3CDTF">2018-04-05T13:50:00Z</dcterms:modified>
</cp:coreProperties>
</file>