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B2" w:rsidRPr="00425FB2" w:rsidRDefault="00425FB2" w:rsidP="00425FB2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672D0" w:rsidRDefault="00C672D0" w:rsidP="00C67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1CAF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94557167" r:id="rId7"/>
        </w:object>
      </w:r>
    </w:p>
    <w:p w:rsidR="00C672D0" w:rsidRDefault="00C672D0" w:rsidP="00C6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C672D0" w:rsidRDefault="00C672D0" w:rsidP="00C6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C672D0" w:rsidRDefault="00C672D0" w:rsidP="00C6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69328B">
        <w:rPr>
          <w:rFonts w:ascii="Times New Roman" w:hAnsi="Times New Roman" w:cs="Times New Roman"/>
          <w:b/>
          <w:sz w:val="28"/>
          <w:szCs w:val="28"/>
          <w:lang w:val="uk-UA"/>
        </w:rPr>
        <w:t>друга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672D0" w:rsidRDefault="00C672D0" w:rsidP="00C67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2D0" w:rsidRDefault="00C672D0" w:rsidP="00C672D0">
      <w:pPr>
        <w:pStyle w:val="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C672D0" w:rsidRDefault="00C672D0" w:rsidP="00C6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2D0" w:rsidRDefault="00C672D0" w:rsidP="00C6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69328B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”   </w:t>
      </w:r>
      <w:r w:rsidR="0069328B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672D0" w:rsidRDefault="0069328B" w:rsidP="00C6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z-index:251660288" from="27pt,1.9pt" to="48.6pt,1.9pt"/>
        </w:pict>
      </w:r>
      <w:r>
        <w:pict>
          <v:line id="_x0000_s1027" style="position:absolute;z-index:251661312" from="58.7pt,0" to="116.3pt,0" o:allowincell="f"/>
        </w:pict>
      </w:r>
      <w:r w:rsidR="00C672D0">
        <w:rPr>
          <w:rFonts w:ascii="Times New Roman" w:hAnsi="Times New Roman" w:cs="Times New Roman"/>
          <w:sz w:val="28"/>
          <w:szCs w:val="28"/>
        </w:rPr>
        <w:t xml:space="preserve">       м. </w:t>
      </w:r>
      <w:proofErr w:type="spellStart"/>
      <w:r w:rsidR="00C672D0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C672D0" w:rsidRDefault="00C672D0" w:rsidP="00C672D0">
      <w:pPr>
        <w:pStyle w:val="a3"/>
        <w:ind w:right="-1"/>
        <w:jc w:val="both"/>
        <w:rPr>
          <w:szCs w:val="28"/>
        </w:rPr>
      </w:pPr>
    </w:p>
    <w:p w:rsidR="00C672D0" w:rsidRDefault="00C672D0" w:rsidP="00C6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д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окументаці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    </w:t>
      </w:r>
    </w:p>
    <w:p w:rsidR="00C672D0" w:rsidRDefault="00C672D0" w:rsidP="00C6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</w:p>
    <w:p w:rsidR="00C672D0" w:rsidRDefault="00C672D0" w:rsidP="00C6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 сільськогосподарського призначення,</w:t>
      </w:r>
    </w:p>
    <w:p w:rsidR="00C672D0" w:rsidRDefault="00C672D0" w:rsidP="00C6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наданої        для         ведення           товарного </w:t>
      </w:r>
    </w:p>
    <w:p w:rsidR="00C672D0" w:rsidRDefault="00C672D0" w:rsidP="00C6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сільськогосподарського      виробництва,   яка </w:t>
      </w:r>
    </w:p>
    <w:p w:rsidR="00C672D0" w:rsidRDefault="00C672D0" w:rsidP="00C6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у користуванні  СЕЛЯНСЬКОГО </w:t>
      </w:r>
    </w:p>
    <w:p w:rsidR="00C672D0" w:rsidRDefault="00C672D0" w:rsidP="00C6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(ФЕРМЕРСЬКОГО)            ГОСПОДАРСТВА </w:t>
      </w:r>
    </w:p>
    <w:p w:rsidR="00C672D0" w:rsidRDefault="00C672D0" w:rsidP="00C6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«АТЛАНТА»   та    розташована   за    межами </w:t>
      </w:r>
    </w:p>
    <w:p w:rsidR="00C672D0" w:rsidRDefault="00C672D0" w:rsidP="00C6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0222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Бондарівської</w:t>
      </w:r>
      <w:proofErr w:type="spellEnd"/>
    </w:p>
    <w:p w:rsidR="00C672D0" w:rsidRDefault="00C672D0" w:rsidP="00C6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0222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E0222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Кременчуцького      району </w:t>
      </w:r>
    </w:p>
    <w:p w:rsidR="00C672D0" w:rsidRDefault="00C672D0" w:rsidP="00C6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Полтавської області</w:t>
      </w:r>
    </w:p>
    <w:p w:rsidR="00C672D0" w:rsidRDefault="00C672D0" w:rsidP="00C672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72D0" w:rsidRDefault="00C672D0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ст. 43 Закону України «Про місцеве самоврядування», Закону України «Про оцінку земель» від 11.12.2003 року № 1378 -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, ст. 10, 201, 206 Земельного кодексу України, Податкового кодексу України,</w:t>
      </w:r>
      <w:r w:rsidRPr="003B5233">
        <w:rPr>
          <w:rStyle w:val="10"/>
          <w:rFonts w:eastAsiaTheme="minorEastAsia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 </w:t>
      </w:r>
      <w:r w:rsidRPr="003B523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Порядку</w:t>
      </w:r>
      <w:r w:rsidRPr="003B523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B523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3B523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нормативної грошової оцінки земель сільськогосподарського призначення, затвердженого наказом Міністерства аграрної політики та продовольства України №262 від 23.05.2017р. та зареєстрованого в Міністерстві юстиції України за №</w:t>
      </w:r>
      <w:r w:rsidRPr="003B5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679/30547</w:t>
      </w:r>
      <w:r w:rsidR="005E6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від</w:t>
      </w:r>
      <w:r w:rsidRPr="003B523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B5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31 травня 2017 р., </w:t>
      </w:r>
      <w:r w:rsidRPr="003B523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</w:t>
      </w:r>
      <w:r w:rsidR="005E66F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</w:t>
      </w:r>
      <w:r w:rsidRPr="003B523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тодики</w:t>
      </w:r>
      <w:r w:rsidRPr="003B523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B523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нормативної грошової оцінки земель сільськогосподарського призначення, затвердженої </w:t>
      </w:r>
      <w:r w:rsidRPr="003B523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постановою Кабінету Міністрів України</w:t>
      </w:r>
      <w:r w:rsidRPr="003B523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B523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831</w:t>
      </w:r>
      <w:r w:rsidRPr="003B523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B5233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від 16 листопада 2016 р.</w:t>
      </w:r>
      <w:r>
        <w:rPr>
          <w:rFonts w:ascii="Times New Roman" w:hAnsi="Times New Roman" w:cs="Times New Roman"/>
          <w:sz w:val="28"/>
          <w:szCs w:val="28"/>
          <w:lang w:val="uk-UA"/>
        </w:rPr>
        <w:t>, на підставі клопотання № 92 від 24.05.2018р. директора С(Ф)Г «АТЛАНТА»           Кравченка В.А. щодо затвердження технічної документації з норм</w:t>
      </w:r>
      <w:r w:rsidR="00FD4C3C">
        <w:rPr>
          <w:rFonts w:ascii="Times New Roman" w:hAnsi="Times New Roman" w:cs="Times New Roman"/>
          <w:sz w:val="28"/>
          <w:szCs w:val="28"/>
          <w:lang w:val="uk-UA"/>
        </w:rPr>
        <w:t>ативної грошової оцінки земельної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D4C3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висновки постійної комісії районної ради з питань агропромислового комплексу, земельних відносин, надр та екології, </w:t>
      </w:r>
    </w:p>
    <w:p w:rsidR="00C672D0" w:rsidRDefault="00C672D0" w:rsidP="00C67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2D0" w:rsidRDefault="00C672D0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672D0" w:rsidRPr="00A71802" w:rsidRDefault="00C672D0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2D0" w:rsidRDefault="00C672D0" w:rsidP="00C672D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672D0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gramEnd"/>
      <w:r w:rsidRPr="00C672D0">
        <w:rPr>
          <w:rFonts w:ascii="Times New Roman" w:hAnsi="Times New Roman" w:cs="Times New Roman"/>
          <w:sz w:val="28"/>
          <w:szCs w:val="28"/>
          <w:lang w:val="uk-UA"/>
        </w:rPr>
        <w:t>ічну документацію з нормативної грошової оцінки земельної ділянки сільськогосподарського призначення</w:t>
      </w:r>
      <w:r w:rsidR="007C5A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7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72D0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C672D0">
        <w:rPr>
          <w:rFonts w:ascii="Times New Roman" w:hAnsi="Times New Roman" w:cs="Times New Roman"/>
          <w:sz w:val="28"/>
          <w:szCs w:val="28"/>
        </w:rPr>
        <w:t xml:space="preserve"> номер 532248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C672D0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C672D0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672D0">
        <w:rPr>
          <w:rFonts w:ascii="Times New Roman" w:hAnsi="Times New Roman" w:cs="Times New Roman"/>
          <w:sz w:val="28"/>
          <w:szCs w:val="28"/>
        </w:rPr>
        <w:t>:000:</w:t>
      </w:r>
      <w:r>
        <w:rPr>
          <w:rFonts w:ascii="Times New Roman" w:hAnsi="Times New Roman" w:cs="Times New Roman"/>
          <w:sz w:val="28"/>
          <w:szCs w:val="28"/>
          <w:lang w:val="uk-UA"/>
        </w:rPr>
        <w:t>0434</w:t>
      </w:r>
      <w:r w:rsidR="007C5A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72D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лощею 66,8251</w:t>
      </w:r>
      <w:r w:rsidRPr="00C672D0">
        <w:rPr>
          <w:rFonts w:ascii="Times New Roman" w:hAnsi="Times New Roman" w:cs="Times New Roman"/>
          <w:sz w:val="28"/>
          <w:szCs w:val="28"/>
          <w:lang w:val="uk-UA"/>
        </w:rPr>
        <w:t xml:space="preserve"> га (рілля)</w:t>
      </w:r>
      <w:r w:rsidR="007C5A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72D0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сільськогосподарського виробництва, яка знаходиться у користуванні СЕЛЯНСЬКОГО (ФЕРМЕРСЬКОГО)  ГОСПОДАРСТВА «АТЛАНТА» та розташована за межами населених пунктів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Бондарів</w:t>
      </w:r>
      <w:r w:rsidRPr="00C672D0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C672D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C672D0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ради  Кременчуцького району  Полтавської області,  вартість земел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ьної ділянки складає  </w:t>
      </w:r>
      <w:r w:rsidR="005E66F8">
        <w:rPr>
          <w:rFonts w:ascii="Times New Roman" w:hAnsi="Times New Roman" w:cs="Times New Roman"/>
          <w:sz w:val="28"/>
          <w:szCs w:val="28"/>
          <w:lang w:val="uk-UA"/>
        </w:rPr>
        <w:t>1446972,35</w:t>
      </w:r>
      <w:r w:rsidRPr="00C672D0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5E66F8">
        <w:rPr>
          <w:rFonts w:ascii="Times New Roman" w:hAnsi="Times New Roman" w:cs="Times New Roman"/>
          <w:sz w:val="28"/>
          <w:szCs w:val="28"/>
          <w:lang w:val="uk-UA"/>
        </w:rPr>
        <w:t>один мільйон чотириста сорок шість тисяч дев’ятсот сімдесят дві гривень</w:t>
      </w:r>
      <w:r w:rsidRPr="00C67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6F8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C672D0">
        <w:rPr>
          <w:rFonts w:ascii="Times New Roman" w:hAnsi="Times New Roman" w:cs="Times New Roman"/>
          <w:sz w:val="28"/>
          <w:szCs w:val="28"/>
          <w:lang w:val="uk-UA"/>
        </w:rPr>
        <w:t xml:space="preserve"> коп.)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72D0" w:rsidRDefault="00C672D0" w:rsidP="00C672D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C672D0" w:rsidRDefault="00C672D0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у Кременчуцькому районі та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Кременчуці, Горішніх Плавнях забезпечити зберігання технічної документації з нормативно</w:t>
      </w:r>
      <w:r w:rsidR="00FD4C3C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грошової оцінки земельної ділянки у місцевому фонді документації із землеустрою та застосування затверджених показників нормативно грошової оцінки.</w:t>
      </w:r>
    </w:p>
    <w:p w:rsidR="00C672D0" w:rsidRDefault="00C672D0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2D0" w:rsidRDefault="00C672D0" w:rsidP="00C672D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72D0" w:rsidRDefault="00C672D0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2D0" w:rsidRDefault="00C672D0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D0" w:rsidRDefault="00C672D0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ГОЛОВА</w:t>
      </w:r>
    </w:p>
    <w:p w:rsidR="00C672D0" w:rsidRDefault="00C672D0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А.О.ДРОФА</w:t>
      </w:r>
    </w:p>
    <w:p w:rsidR="00C672D0" w:rsidRDefault="00C672D0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72D0" w:rsidRDefault="00C672D0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6F8" w:rsidRDefault="005E66F8" w:rsidP="00C6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66F8" w:rsidSect="00C672D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0AC"/>
    <w:multiLevelType w:val="hybridMultilevel"/>
    <w:tmpl w:val="EB62C7E6"/>
    <w:lvl w:ilvl="0" w:tplc="93246F28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2D0"/>
    <w:rsid w:val="001872B8"/>
    <w:rsid w:val="002321E3"/>
    <w:rsid w:val="00425FB2"/>
    <w:rsid w:val="005E66F8"/>
    <w:rsid w:val="0069328B"/>
    <w:rsid w:val="007C5A6B"/>
    <w:rsid w:val="00A7229E"/>
    <w:rsid w:val="00C672D0"/>
    <w:rsid w:val="00CA7EC9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C9"/>
  </w:style>
  <w:style w:type="paragraph" w:styleId="1">
    <w:name w:val="heading 1"/>
    <w:basedOn w:val="a"/>
    <w:next w:val="a"/>
    <w:link w:val="10"/>
    <w:qFormat/>
    <w:rsid w:val="00C672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2D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C672D0"/>
    <w:pPr>
      <w:spacing w:after="0" w:line="240" w:lineRule="auto"/>
      <w:ind w:right="680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C672D0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rvts23">
    <w:name w:val="rvts23"/>
    <w:basedOn w:val="a0"/>
    <w:rsid w:val="00C672D0"/>
  </w:style>
  <w:style w:type="character" w:customStyle="1" w:styleId="rvts9">
    <w:name w:val="rvts9"/>
    <w:basedOn w:val="a0"/>
    <w:rsid w:val="00C67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dcterms:created xsi:type="dcterms:W3CDTF">2018-07-31T12:46:00Z</dcterms:created>
  <dcterms:modified xsi:type="dcterms:W3CDTF">2018-07-31T12:46:00Z</dcterms:modified>
</cp:coreProperties>
</file>