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020B" w:rsidRPr="0031020B" w:rsidRDefault="0031020B" w:rsidP="0031020B">
      <w:pPr>
        <w:ind w:right="141"/>
        <w:jc w:val="center"/>
        <w:rPr>
          <w:rFonts w:ascii="Times New Roman" w:hAnsi="Times New Roman" w:cs="Times New Roman"/>
          <w:color w:val="000000"/>
          <w:sz w:val="24"/>
          <w:lang w:val="uk-UA"/>
        </w:rPr>
      </w:pPr>
      <w:r w:rsidRPr="0031020B">
        <w:rPr>
          <w:rFonts w:ascii="Times New Roman" w:hAnsi="Times New Roman" w:cs="Times New Roman"/>
          <w:color w:val="000000"/>
          <w:sz w:val="24"/>
        </w:rPr>
        <w:object w:dxaOrig="57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pt" o:ole="" fillcolor="window">
            <v:imagedata r:id="rId7" o:title=""/>
          </v:shape>
          <o:OLEObject Type="Embed" ProgID="MS_ClipArt_Gallery" ShapeID="_x0000_i1025" DrawAspect="Content" ObjectID="_1574602612" r:id="rId8"/>
        </w:object>
      </w:r>
    </w:p>
    <w:p w:rsidR="0031020B" w:rsidRPr="0031020B" w:rsidRDefault="0031020B" w:rsidP="0031020B">
      <w:pPr>
        <w:pStyle w:val="8"/>
        <w:ind w:left="0"/>
        <w:rPr>
          <w:rFonts w:ascii="Times New Roman" w:hAnsi="Times New Roman"/>
          <w:color w:val="000000"/>
          <w:sz w:val="32"/>
        </w:rPr>
      </w:pPr>
      <w:r w:rsidRPr="0031020B">
        <w:rPr>
          <w:rFonts w:ascii="Times New Roman" w:hAnsi="Times New Roman"/>
          <w:color w:val="000000"/>
          <w:sz w:val="32"/>
        </w:rPr>
        <w:t>КРЕМЕНЧУЦЬКА РАЙОННА РАДА</w:t>
      </w:r>
    </w:p>
    <w:p w:rsidR="0031020B" w:rsidRPr="0031020B" w:rsidRDefault="0031020B" w:rsidP="0031020B">
      <w:pPr>
        <w:ind w:right="-284"/>
        <w:jc w:val="center"/>
        <w:rPr>
          <w:rFonts w:ascii="Times New Roman" w:hAnsi="Times New Roman" w:cs="Times New Roman"/>
          <w:b/>
          <w:color w:val="000000"/>
          <w:sz w:val="32"/>
          <w:lang w:val="uk-UA"/>
        </w:rPr>
      </w:pPr>
      <w:r w:rsidRPr="0031020B">
        <w:rPr>
          <w:rFonts w:ascii="Times New Roman" w:hAnsi="Times New Roman" w:cs="Times New Roman"/>
          <w:b/>
          <w:color w:val="000000"/>
          <w:sz w:val="32"/>
        </w:rPr>
        <w:t>ПОЛТАВСЬКОЇ ОБЛАСТІ</w:t>
      </w:r>
    </w:p>
    <w:p w:rsidR="0031020B" w:rsidRPr="0031020B" w:rsidRDefault="0031020B" w:rsidP="0031020B">
      <w:pPr>
        <w:pStyle w:val="1"/>
        <w:rPr>
          <w:color w:val="000000"/>
          <w:sz w:val="32"/>
          <w:szCs w:val="32"/>
        </w:rPr>
      </w:pPr>
      <w:r w:rsidRPr="0031020B">
        <w:rPr>
          <w:color w:val="000000"/>
          <w:sz w:val="32"/>
          <w:szCs w:val="32"/>
        </w:rPr>
        <w:t xml:space="preserve">Р О З П О Р Я Д Ж Е Н </w:t>
      </w:r>
      <w:proofErr w:type="spellStart"/>
      <w:r w:rsidRPr="0031020B">
        <w:rPr>
          <w:color w:val="000000"/>
          <w:sz w:val="32"/>
          <w:szCs w:val="32"/>
        </w:rPr>
        <w:t>Н</w:t>
      </w:r>
      <w:proofErr w:type="spellEnd"/>
      <w:r w:rsidRPr="0031020B">
        <w:rPr>
          <w:color w:val="000000"/>
          <w:sz w:val="32"/>
          <w:szCs w:val="32"/>
        </w:rPr>
        <w:t xml:space="preserve"> Я</w:t>
      </w:r>
    </w:p>
    <w:p w:rsidR="0031020B" w:rsidRDefault="0031020B" w:rsidP="007C3F9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20B">
        <w:rPr>
          <w:rFonts w:ascii="Times New Roman" w:hAnsi="Times New Roman" w:cs="Times New Roman"/>
          <w:color w:val="000000"/>
          <w:sz w:val="28"/>
          <w:szCs w:val="28"/>
        </w:rPr>
        <w:t>ГОЛОВИ РАЙОННОЇ РАДИ</w:t>
      </w:r>
    </w:p>
    <w:p w:rsidR="007C3F97" w:rsidRPr="007C3F97" w:rsidRDefault="007C3F97" w:rsidP="007C3F9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3F97" w:rsidRPr="007C3F97" w:rsidRDefault="0031020B" w:rsidP="00017A22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31020B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  <w:r w:rsidRPr="0031020B">
        <w:rPr>
          <w:rFonts w:ascii="Times New Roman" w:hAnsi="Times New Roman" w:cs="Times New Roman"/>
          <w:color w:val="000000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Pr="003102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457E1D">
        <w:rPr>
          <w:rFonts w:ascii="Times New Roman" w:hAnsi="Times New Roman" w:cs="Times New Roman"/>
          <w:color w:val="000000"/>
          <w:sz w:val="28"/>
          <w:szCs w:val="28"/>
          <w:u w:val="single"/>
        </w:rPr>
        <w:t>№</w:t>
      </w:r>
      <w:r w:rsidRPr="00457E1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3</w:t>
      </w:r>
    </w:p>
    <w:p w:rsidR="00017A22" w:rsidRDefault="005706EC" w:rsidP="00017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20B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20B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B0A" w:rsidRDefault="005706EC" w:rsidP="00017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>допорогових</w:t>
      </w:r>
    </w:p>
    <w:p w:rsidR="00017A22" w:rsidRPr="00017A22" w:rsidRDefault="005706EC" w:rsidP="00017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закупівель </w:t>
      </w:r>
      <w:r w:rsidR="00017A22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товарів,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</w:p>
    <w:p w:rsidR="00017A22" w:rsidRDefault="005706EC" w:rsidP="00017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послуг  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020B" w:rsidRPr="00017A22">
        <w:rPr>
          <w:rFonts w:ascii="Times New Roman" w:hAnsi="Times New Roman" w:cs="Times New Roman"/>
          <w:sz w:val="28"/>
          <w:szCs w:val="28"/>
          <w:lang w:val="uk-UA"/>
        </w:rPr>
        <w:t>Кременчуцькою</w:t>
      </w:r>
      <w:r w:rsidR="00017A22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7A22" w:rsidRDefault="0031020B" w:rsidP="00017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районною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>радою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6EC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17A22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B0A" w:rsidRDefault="00872B0A" w:rsidP="00017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електронній системі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публічних </w:t>
      </w:r>
    </w:p>
    <w:p w:rsidR="005706EC" w:rsidRPr="00017A22" w:rsidRDefault="005706EC" w:rsidP="00017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закупівель </w:t>
      </w:r>
      <w:proofErr w:type="spellStart"/>
      <w:r w:rsidRPr="00017A22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>на 2017 рік</w:t>
      </w:r>
    </w:p>
    <w:p w:rsidR="005706EC" w:rsidRPr="00017A22" w:rsidRDefault="005706EC" w:rsidP="00570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6EC" w:rsidRDefault="005706EC" w:rsidP="00AB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1020B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Зако</w:t>
      </w:r>
      <w:r w:rsidR="0031020B" w:rsidRPr="00017A22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України  "Про публічні закупівлі" №922-</w:t>
      </w:r>
      <w:r w:rsidRPr="00017A22">
        <w:rPr>
          <w:rFonts w:ascii="Times New Roman" w:hAnsi="Times New Roman" w:cs="Times New Roman"/>
          <w:sz w:val="28"/>
          <w:szCs w:val="28"/>
        </w:rPr>
        <w:t>V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>ІІІ (зі змінами) від 25.12.2015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r w:rsidR="0031020B" w:rsidRPr="00017A22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</w:t>
      </w:r>
      <w:r w:rsidR="007C3F9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>», з метою забезпечення максимальної ефективності використання та економії бюджетних коштів, розширення добросовісної конкуренції, відкритості та прозорості на всіх стадіях закупівлі товарів, робіт та послуг, формування конкурентного середовища:</w:t>
      </w:r>
    </w:p>
    <w:p w:rsidR="00AB43F3" w:rsidRPr="00017A22" w:rsidRDefault="00AB43F3" w:rsidP="00AB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6EC" w:rsidRDefault="005706EC" w:rsidP="00AB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1020B" w:rsidRPr="00017A22">
        <w:rPr>
          <w:rFonts w:ascii="Times New Roman" w:hAnsi="Times New Roman" w:cs="Times New Roman"/>
          <w:sz w:val="28"/>
          <w:szCs w:val="28"/>
          <w:lang w:val="uk-UA"/>
        </w:rPr>
        <w:t>1. Затвердити Порядок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допорогових закупівель товарів, робіт і послуг  </w:t>
      </w:r>
      <w:r w:rsidR="0031020B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Кременчуцькою районною радою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електронній системі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публічних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закупівель </w:t>
      </w:r>
      <w:proofErr w:type="spellStart"/>
      <w:r w:rsidRPr="00017A22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F21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на 2017 рік </w:t>
      </w:r>
      <w:r w:rsidR="00F213D0">
        <w:rPr>
          <w:rFonts w:ascii="Times New Roman" w:hAnsi="Times New Roman" w:cs="Times New Roman"/>
          <w:sz w:val="28"/>
          <w:szCs w:val="28"/>
          <w:lang w:val="uk-UA"/>
        </w:rPr>
        <w:t>( додається)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43F3" w:rsidRPr="00017A22" w:rsidRDefault="00AB43F3" w:rsidP="00AB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20B" w:rsidRDefault="005706EC" w:rsidP="00AB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31730F" w:rsidRPr="00F213D0">
        <w:rPr>
          <w:rFonts w:ascii="Times New Roman" w:hAnsi="Times New Roman" w:cs="Times New Roman"/>
          <w:sz w:val="28"/>
          <w:szCs w:val="28"/>
          <w:lang w:val="uk-UA"/>
        </w:rPr>
        <w:t>Відповідальній  за здійснення допорогових закупівель у Кременчуцькій районній раді</w:t>
      </w:r>
      <w:r w:rsidR="00F213D0" w:rsidRPr="00F21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3D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F213D0" w:rsidRPr="00F213D0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F213D0" w:rsidRPr="00F213D0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F213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13D0" w:rsidRPr="00F21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3D0">
        <w:rPr>
          <w:rFonts w:ascii="Times New Roman" w:hAnsi="Times New Roman" w:cs="Times New Roman"/>
          <w:sz w:val="28"/>
          <w:szCs w:val="28"/>
          <w:lang w:val="uk-UA"/>
        </w:rPr>
        <w:t>керуватися в роботі Поряд</w:t>
      </w:r>
      <w:r w:rsidR="00F213D0" w:rsidRPr="00F213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13D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213D0" w:rsidRPr="00F213D0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допорогових закупівель товарів, робіт і послуг  Кременчуцькою</w:t>
      </w:r>
      <w:r w:rsidR="00F213D0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 у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електронній </w:t>
      </w:r>
      <w:r w:rsidR="00F213D0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  <w:lang w:val="uk-UA"/>
        </w:rPr>
        <w:t xml:space="preserve">системі  публічній </w:t>
      </w:r>
      <w:r w:rsidR="00F213D0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закупівель </w:t>
      </w:r>
      <w:proofErr w:type="spellStart"/>
      <w:r w:rsidR="00F213D0" w:rsidRPr="00017A22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62598B">
        <w:rPr>
          <w:rFonts w:ascii="Times New Roman" w:hAnsi="Times New Roman" w:cs="Times New Roman"/>
          <w:sz w:val="28"/>
          <w:szCs w:val="28"/>
          <w:lang w:val="uk-UA"/>
        </w:rPr>
        <w:t xml:space="preserve"> на 2017 рік</w:t>
      </w:r>
      <w:r w:rsidR="00F213D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43F3" w:rsidRPr="00F213D0" w:rsidRDefault="00AB43F3" w:rsidP="00AB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3D0" w:rsidRDefault="0031020B" w:rsidP="00AB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r w:rsidR="005706EC" w:rsidRPr="00017A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</w:t>
      </w:r>
      <w:r w:rsidRPr="00017A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заступника голови районної ради </w:t>
      </w:r>
      <w:proofErr w:type="spellStart"/>
      <w:r w:rsidRPr="00017A2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Скляревського</w:t>
      </w:r>
      <w:proofErr w:type="spellEnd"/>
      <w:r w:rsidRPr="00017A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Е.І</w:t>
      </w:r>
      <w:r w:rsidR="005706EC" w:rsidRPr="00017A2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13D0" w:rsidRDefault="00F213D0" w:rsidP="00AB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43F3" w:rsidRPr="00017A22" w:rsidRDefault="00AB43F3" w:rsidP="00AB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C6D" w:rsidRDefault="00F213D0" w:rsidP="00AB4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ГОЛОВА</w:t>
      </w:r>
    </w:p>
    <w:p w:rsidR="00F213D0" w:rsidRDefault="00F213D0" w:rsidP="00AB4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560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РАДИ                                                                              А.О. ДРОФА</w:t>
      </w:r>
    </w:p>
    <w:p w:rsidR="00F213D0" w:rsidRDefault="00F213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13D0" w:rsidRDefault="00F213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2F33" w:rsidRDefault="00642F33" w:rsidP="00F213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08F1" w:rsidRPr="002808F1" w:rsidRDefault="002808F1" w:rsidP="00F213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13D0" w:rsidRPr="0099484F" w:rsidRDefault="00F213D0" w:rsidP="00F213D0">
      <w:pPr>
        <w:spacing w:after="0" w:line="240" w:lineRule="auto"/>
        <w:ind w:left="6372" w:right="-4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ЗАТВЕРДЖЕНО:</w:t>
      </w:r>
    </w:p>
    <w:p w:rsidR="00F213D0" w:rsidRPr="00750BBF" w:rsidRDefault="00F213D0" w:rsidP="00F213D0">
      <w:pPr>
        <w:spacing w:after="0" w:line="240" w:lineRule="auto"/>
        <w:ind w:left="6372" w:right="-483"/>
        <w:rPr>
          <w:rFonts w:ascii="Times New Roman" w:hAnsi="Times New Roman" w:cs="Times New Roman"/>
          <w:sz w:val="28"/>
          <w:szCs w:val="28"/>
        </w:rPr>
      </w:pPr>
      <w:proofErr w:type="spellStart"/>
      <w:r w:rsidRPr="00750BB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5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B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5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D0" w:rsidRPr="00750BBF" w:rsidRDefault="00F213D0" w:rsidP="00F213D0">
      <w:pPr>
        <w:spacing w:after="0" w:line="240" w:lineRule="auto"/>
        <w:ind w:left="6372" w:right="-483"/>
        <w:rPr>
          <w:rFonts w:ascii="Times New Roman" w:hAnsi="Times New Roman" w:cs="Times New Roman"/>
          <w:sz w:val="28"/>
          <w:szCs w:val="28"/>
        </w:rPr>
      </w:pPr>
      <w:proofErr w:type="spellStart"/>
      <w:r w:rsidRPr="00750BB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50BBF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F213D0" w:rsidRDefault="00F213D0" w:rsidP="00AB43F3">
      <w:pPr>
        <w:spacing w:after="0" w:line="240" w:lineRule="auto"/>
        <w:ind w:left="6379" w:right="-4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459">
        <w:rPr>
          <w:rFonts w:ascii="Times New Roman" w:hAnsi="Times New Roman" w:cs="Times New Roman"/>
          <w:sz w:val="28"/>
          <w:szCs w:val="28"/>
          <w:lang w:val="uk-UA"/>
        </w:rPr>
        <w:t xml:space="preserve">17.01.2017р. </w:t>
      </w:r>
      <w:r w:rsidR="00AB4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45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B4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45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41459" w:rsidRPr="00041459" w:rsidRDefault="00041459" w:rsidP="00F213D0">
      <w:pPr>
        <w:spacing w:after="0" w:line="240" w:lineRule="auto"/>
        <w:ind w:left="6379" w:right="-483"/>
        <w:rPr>
          <w:rFonts w:ascii="Times New Roman" w:hAnsi="Times New Roman" w:cs="Times New Roman"/>
          <w:sz w:val="28"/>
          <w:szCs w:val="28"/>
          <w:lang w:val="uk-UA"/>
        </w:rPr>
      </w:pPr>
    </w:p>
    <w:p w:rsidR="00041459" w:rsidRPr="006A6936" w:rsidRDefault="00A76F78" w:rsidP="0004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93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62598B" w:rsidRDefault="00041459" w:rsidP="0004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9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допорогових закупівель товарів, робіт і послуг  Кременчуцькою районною радою у </w:t>
      </w:r>
      <w:r w:rsidR="00872B0A" w:rsidRPr="00017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0A" w:rsidRPr="00872B0A">
        <w:rPr>
          <w:rFonts w:ascii="Times New Roman" w:hAnsi="Times New Roman" w:cs="Times New Roman"/>
          <w:b/>
          <w:sz w:val="28"/>
          <w:szCs w:val="28"/>
          <w:lang w:val="uk-UA"/>
        </w:rPr>
        <w:t>електронній системі  публічних закупівель</w:t>
      </w:r>
      <w:r w:rsidR="00872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A6936">
        <w:rPr>
          <w:rFonts w:ascii="Times New Roman" w:hAnsi="Times New Roman" w:cs="Times New Roman"/>
          <w:b/>
          <w:sz w:val="28"/>
          <w:szCs w:val="28"/>
        </w:rPr>
        <w:t>ProZorro</w:t>
      </w:r>
      <w:proofErr w:type="spellEnd"/>
    </w:p>
    <w:p w:rsidR="00041459" w:rsidRPr="006A6936" w:rsidRDefault="0062598B" w:rsidP="0062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2017 рік</w:t>
      </w:r>
    </w:p>
    <w:p w:rsidR="005F07DB" w:rsidRPr="00E93F8A" w:rsidRDefault="00A76F78" w:rsidP="00AB43F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07DB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5F0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07D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F07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7DB" w:rsidRPr="00DA5711" w:rsidRDefault="00041459" w:rsidP="00AB43F3">
      <w:pPr>
        <w:spacing w:after="0" w:line="240" w:lineRule="auto"/>
        <w:ind w:hanging="2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6F78" w:rsidRPr="00970242">
        <w:rPr>
          <w:rFonts w:ascii="Times New Roman" w:hAnsi="Times New Roman" w:cs="Times New Roman"/>
          <w:sz w:val="28"/>
          <w:szCs w:val="28"/>
          <w:lang w:val="uk-UA"/>
        </w:rPr>
        <w:t xml:space="preserve">1.1. Цей Порядок </w:t>
      </w:r>
      <w:r w:rsidR="0097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242" w:rsidRPr="009702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містить </w:t>
      </w:r>
      <w:r w:rsidR="00DA57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загальні положення </w:t>
      </w:r>
      <w:r w:rsidR="00970242" w:rsidRPr="0097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970242" w:rsidRPr="0097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78" w:rsidRPr="00970242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допорогових закупівель товарів та послуг </w:t>
      </w:r>
      <w:r w:rsidR="00970242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Кременчуцькою районною радою </w:t>
      </w:r>
      <w:r w:rsidR="00A76F78" w:rsidRPr="00970242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872B0A" w:rsidRPr="00872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B0A" w:rsidRPr="00872B0A">
        <w:rPr>
          <w:rFonts w:ascii="Times New Roman" w:hAnsi="Times New Roman" w:cs="Times New Roman"/>
          <w:sz w:val="28"/>
          <w:szCs w:val="28"/>
          <w:lang w:val="uk-UA"/>
        </w:rPr>
        <w:t>електронну систему  публічних закупівель</w:t>
      </w:r>
      <w:r w:rsidR="00A76F78" w:rsidRPr="0097024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A76F78" w:rsidRPr="00970242">
        <w:rPr>
          <w:rFonts w:ascii="Times New Roman" w:hAnsi="Times New Roman" w:cs="Times New Roman"/>
          <w:sz w:val="28"/>
          <w:szCs w:val="28"/>
          <w:lang w:val="uk-UA"/>
        </w:rPr>
        <w:t>» (далі – Порядок).</w:t>
      </w:r>
    </w:p>
    <w:p w:rsidR="006A6936" w:rsidRDefault="00041459" w:rsidP="00AB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4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1.2. 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F78" w:rsidRPr="00A76F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7DB" w:rsidRPr="005F07DB" w:rsidRDefault="006A6936" w:rsidP="00AB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proofErr w:type="spellStart"/>
      <w:r w:rsidR="00A76F78" w:rsidRPr="00CD0211">
        <w:rPr>
          <w:rFonts w:ascii="Times New Roman" w:hAnsi="Times New Roman" w:cs="Times New Roman"/>
          <w:b/>
          <w:sz w:val="28"/>
          <w:szCs w:val="28"/>
        </w:rPr>
        <w:t>допорогові</w:t>
      </w:r>
      <w:proofErr w:type="spellEnd"/>
      <w:r w:rsidR="00A76F78" w:rsidRPr="00CD0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F78" w:rsidRPr="00CD021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41459" w:rsidRDefault="00041459" w:rsidP="005F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 w:rsidR="00874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6F78" w:rsidRPr="00CD0211">
        <w:rPr>
          <w:rFonts w:ascii="Times New Roman" w:hAnsi="Times New Roman" w:cs="Times New Roman"/>
          <w:b/>
          <w:sz w:val="28"/>
          <w:szCs w:val="28"/>
        </w:rPr>
        <w:t>електронний</w:t>
      </w:r>
      <w:proofErr w:type="spellEnd"/>
      <w:r w:rsidR="00A76F78" w:rsidRPr="00CD0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F78" w:rsidRPr="00CD0211">
        <w:rPr>
          <w:rFonts w:ascii="Times New Roman" w:hAnsi="Times New Roman" w:cs="Times New Roman"/>
          <w:b/>
          <w:sz w:val="28"/>
          <w:szCs w:val="28"/>
        </w:rPr>
        <w:t>майданчик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апаратно-програмний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комплекс (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закупівельникам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сервісами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автоматичним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обміном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07DB" w:rsidRDefault="00041459" w:rsidP="005F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proofErr w:type="spellStart"/>
      <w:r w:rsidR="00A76F78" w:rsidRPr="00CD0211">
        <w:rPr>
          <w:rFonts w:ascii="Times New Roman" w:hAnsi="Times New Roman" w:cs="Times New Roman"/>
          <w:b/>
          <w:sz w:val="28"/>
          <w:szCs w:val="28"/>
        </w:rPr>
        <w:t>електронний</w:t>
      </w:r>
      <w:proofErr w:type="spellEnd"/>
      <w:r w:rsidR="00A76F78" w:rsidRPr="00CD0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F78" w:rsidRPr="00CD0211">
        <w:rPr>
          <w:rFonts w:ascii="Times New Roman" w:hAnsi="Times New Roman" w:cs="Times New Roman"/>
          <w:b/>
          <w:sz w:val="28"/>
          <w:szCs w:val="28"/>
        </w:rPr>
        <w:t>реверсивний</w:t>
      </w:r>
      <w:proofErr w:type="spellEnd"/>
      <w:r w:rsidR="00A76F78" w:rsidRPr="00CD0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F78" w:rsidRPr="00CD0211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пониження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найнижчої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проводиться в три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раунди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Під час електронного реверсивного аукціону кожному учаснику забезпечується доступ до інформації стосовно цін, запропонованих учасниками, та їх місцезнаходження; </w:t>
      </w:r>
    </w:p>
    <w:p w:rsidR="00DA5711" w:rsidRDefault="00041459" w:rsidP="005F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A76F78" w:rsidRPr="00CD0211">
        <w:rPr>
          <w:rFonts w:ascii="Times New Roman" w:hAnsi="Times New Roman" w:cs="Times New Roman"/>
          <w:b/>
          <w:sz w:val="28"/>
          <w:szCs w:val="28"/>
          <w:lang w:val="uk-UA"/>
        </w:rPr>
        <w:t>закупівлі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 - процес здійснення закупівель товарів на електронних м</w:t>
      </w:r>
      <w:r w:rsidR="005F07DB">
        <w:rPr>
          <w:rFonts w:ascii="Times New Roman" w:hAnsi="Times New Roman" w:cs="Times New Roman"/>
          <w:sz w:val="28"/>
          <w:szCs w:val="28"/>
          <w:lang w:val="uk-UA"/>
        </w:rPr>
        <w:t xml:space="preserve">айданчиках (торги); </w:t>
      </w:r>
    </w:p>
    <w:p w:rsidR="005F07DB" w:rsidRDefault="00DA5711" w:rsidP="00CD0211">
      <w:pPr>
        <w:pStyle w:val="a5"/>
        <w:spacing w:after="0" w:line="312" w:lineRule="exact"/>
        <w:ind w:right="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- </w:t>
      </w:r>
      <w:r w:rsidR="005F07DB" w:rsidRPr="00CD0211">
        <w:rPr>
          <w:b/>
          <w:sz w:val="28"/>
          <w:szCs w:val="28"/>
          <w:lang w:val="uk-UA"/>
        </w:rPr>
        <w:t>замовник</w:t>
      </w:r>
      <w:r w:rsidR="005F07DB">
        <w:rPr>
          <w:sz w:val="28"/>
          <w:szCs w:val="28"/>
          <w:lang w:val="uk-UA"/>
        </w:rPr>
        <w:t xml:space="preserve"> –</w:t>
      </w:r>
      <w:r w:rsidRPr="00DA5711">
        <w:rPr>
          <w:sz w:val="28"/>
          <w:szCs w:val="28"/>
          <w:lang w:val="uk-UA"/>
        </w:rPr>
        <w:t xml:space="preserve"> </w:t>
      </w:r>
      <w:r w:rsidR="00CD0211">
        <w:rPr>
          <w:sz w:val="28"/>
          <w:szCs w:val="28"/>
          <w:lang w:val="uk-UA"/>
        </w:rPr>
        <w:t>відповідальна</w:t>
      </w:r>
      <w:r w:rsidRPr="00F213D0">
        <w:rPr>
          <w:sz w:val="28"/>
          <w:szCs w:val="28"/>
          <w:lang w:val="uk-UA"/>
        </w:rPr>
        <w:t xml:space="preserve">  за здійснення допорогових закупівель у Кременчуцькій районній</w:t>
      </w:r>
      <w:r>
        <w:rPr>
          <w:sz w:val="28"/>
          <w:szCs w:val="28"/>
          <w:lang w:val="uk-UA"/>
        </w:rPr>
        <w:t xml:space="preserve"> – посадова особа Кременчуцької районної ради</w:t>
      </w:r>
      <w:r w:rsidR="00A76F78" w:rsidRPr="00041459">
        <w:rPr>
          <w:sz w:val="28"/>
          <w:szCs w:val="28"/>
          <w:lang w:val="uk-UA"/>
        </w:rPr>
        <w:t xml:space="preserve">, зареєстрована на </w:t>
      </w:r>
      <w:r w:rsidR="00872B0A" w:rsidRPr="00872B0A">
        <w:rPr>
          <w:sz w:val="28"/>
          <w:szCs w:val="28"/>
          <w:lang w:val="uk-UA"/>
        </w:rPr>
        <w:t>електронній системі  публічних закупівель</w:t>
      </w:r>
      <w:r w:rsidR="00A76F78" w:rsidRPr="00041459">
        <w:rPr>
          <w:sz w:val="28"/>
          <w:szCs w:val="28"/>
          <w:lang w:val="uk-UA"/>
        </w:rPr>
        <w:t xml:space="preserve"> «</w:t>
      </w:r>
      <w:proofErr w:type="spellStart"/>
      <w:r w:rsidR="00A76F78" w:rsidRPr="00A76F78">
        <w:rPr>
          <w:sz w:val="28"/>
          <w:szCs w:val="28"/>
        </w:rPr>
        <w:t>Prozorro</w:t>
      </w:r>
      <w:proofErr w:type="spellEnd"/>
      <w:r w:rsidR="00A76F78" w:rsidRPr="00041459">
        <w:rPr>
          <w:sz w:val="28"/>
          <w:szCs w:val="28"/>
          <w:lang w:val="uk-UA"/>
        </w:rPr>
        <w:t>»</w:t>
      </w:r>
      <w:r w:rsidRPr="007272EF">
        <w:rPr>
          <w:sz w:val="28"/>
          <w:szCs w:val="28"/>
          <w:lang w:val="uk-UA" w:eastAsia="uk-UA"/>
        </w:rPr>
        <w:t>та має потребу у закупівлі товарів;</w:t>
      </w:r>
    </w:p>
    <w:p w:rsidR="005F07DB" w:rsidRDefault="00041459" w:rsidP="005F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A76F78" w:rsidRPr="00CD0211">
        <w:rPr>
          <w:rFonts w:ascii="Times New Roman" w:hAnsi="Times New Roman" w:cs="Times New Roman"/>
          <w:b/>
          <w:sz w:val="28"/>
          <w:szCs w:val="28"/>
          <w:lang w:val="uk-UA"/>
        </w:rPr>
        <w:t>користувач системи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 - будь-яка фізична або юридична особа, яка зареєструвалась в </w:t>
      </w:r>
      <w:r w:rsidR="00872B0A" w:rsidRPr="00872B0A">
        <w:rPr>
          <w:rFonts w:ascii="Times New Roman" w:hAnsi="Times New Roman" w:cs="Times New Roman"/>
          <w:sz w:val="28"/>
          <w:szCs w:val="28"/>
          <w:lang w:val="uk-UA"/>
        </w:rPr>
        <w:t>електронній системі  публічних закупівель</w:t>
      </w:r>
      <w:r w:rsidR="00872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041459" w:rsidRDefault="00041459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872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B0A" w:rsidRPr="00872B0A">
        <w:rPr>
          <w:rFonts w:ascii="Times New Roman" w:hAnsi="Times New Roman" w:cs="Times New Roman"/>
          <w:b/>
          <w:sz w:val="28"/>
          <w:szCs w:val="28"/>
          <w:lang w:val="uk-UA"/>
        </w:rPr>
        <w:t>електрон</w:t>
      </w:r>
      <w:r w:rsidR="00872B0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872B0A" w:rsidRPr="00872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B0A">
        <w:rPr>
          <w:rFonts w:ascii="Times New Roman" w:hAnsi="Times New Roman" w:cs="Times New Roman"/>
          <w:b/>
          <w:sz w:val="28"/>
          <w:szCs w:val="28"/>
          <w:lang w:val="uk-UA"/>
        </w:rPr>
        <w:t>система</w:t>
      </w:r>
      <w:r w:rsidR="00872B0A" w:rsidRPr="00872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публічних закупівель</w:t>
      </w:r>
      <w:r w:rsidR="00A76F78" w:rsidRPr="00CD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A76F78" w:rsidRPr="00CD0211">
        <w:rPr>
          <w:rFonts w:ascii="Times New Roman" w:hAnsi="Times New Roman" w:cs="Times New Roman"/>
          <w:b/>
          <w:sz w:val="28"/>
          <w:szCs w:val="28"/>
        </w:rPr>
        <w:t>Prozorro</w:t>
      </w:r>
      <w:proofErr w:type="spellEnd"/>
      <w:r w:rsidR="00A76F78" w:rsidRPr="00CD0211">
        <w:rPr>
          <w:rFonts w:ascii="Times New Roman" w:hAnsi="Times New Roman" w:cs="Times New Roman"/>
          <w:b/>
          <w:sz w:val="28"/>
          <w:szCs w:val="28"/>
          <w:lang w:val="uk-UA"/>
        </w:rPr>
        <w:t>» (далі - система)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 - програмний комплекс для проведення процедур закупівель відповідно до вимог Закону України «Про публічні закупівлі» відбору постачальників товарів, визначених замовником шляхом проведення електронного реверсивного аукціону.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модулю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реверсивного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акредитованих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5F07D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F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Система повинна бути загальнодоступною і гарантувати недискримінацію та рівний доступ до інформації всім користувачам; </w:t>
      </w:r>
    </w:p>
    <w:p w:rsidR="00E93F8A" w:rsidRDefault="00041459" w:rsidP="00E9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A76F78" w:rsidRPr="00CD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- фізичні та юридичні особи, що є користувачами системи, які подали в електронному вигляді пропозицію для участі в закупівлях, оголошених замовником. </w:t>
      </w:r>
    </w:p>
    <w:p w:rsidR="005F07DB" w:rsidRPr="005F07DB" w:rsidRDefault="00A76F78" w:rsidP="00E9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2B6">
        <w:rPr>
          <w:rFonts w:ascii="Times New Roman" w:hAnsi="Times New Roman" w:cs="Times New Roman"/>
          <w:b/>
          <w:sz w:val="28"/>
          <w:szCs w:val="28"/>
          <w:lang w:val="uk-UA"/>
        </w:rPr>
        <w:t>2. Сфера застосування Порядку</w:t>
      </w:r>
    </w:p>
    <w:p w:rsidR="00041459" w:rsidRPr="006012B6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>2.1. Цей Порядок встановлює загальний Порядок придбання товарів, робіт та послуг у</w:t>
      </w:r>
      <w:r w:rsidR="00642F33" w:rsidRPr="00642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2F33" w:rsidRPr="00642F33">
        <w:rPr>
          <w:rFonts w:ascii="Times New Roman" w:hAnsi="Times New Roman" w:cs="Times New Roman"/>
          <w:sz w:val="28"/>
          <w:szCs w:val="28"/>
          <w:lang w:val="uk-UA"/>
        </w:rPr>
        <w:t>електронній системі  публічних закупівель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012B6" w:rsidRPr="006012B6">
        <w:rPr>
          <w:rFonts w:ascii="Times New Roman" w:hAnsi="Times New Roman" w:cs="Times New Roman"/>
          <w:sz w:val="28"/>
          <w:szCs w:val="28"/>
          <w:lang w:val="uk-UA"/>
        </w:rPr>
        <w:t xml:space="preserve">за умови, що вартість предмета  закупівлі дорівнює або перевищує  50 тис. грн. та є меншою за </w:t>
      </w:r>
      <w:r w:rsidR="006012B6" w:rsidRPr="006012B6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вартість, що  встановлена  в  абзацах  2 та 3 ч. 1 ст. 2 Закону України «Про публічні закупівлі»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459" w:rsidRPr="005F07DB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42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Допорогові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="00A76F78" w:rsidRPr="00A76F7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76F78" w:rsidRPr="00A76F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 порядком,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органом)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до потреби 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543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>Кременчуцькою районною радою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499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2.3. Головою 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/і особа/и за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r w:rsidR="00543499">
        <w:rPr>
          <w:rFonts w:ascii="Times New Roman" w:hAnsi="Times New Roman" w:cs="Times New Roman"/>
          <w:sz w:val="28"/>
          <w:szCs w:val="28"/>
          <w:lang w:val="uk-UA"/>
        </w:rPr>
        <w:t xml:space="preserve">допорогових 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процедур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>)</w:t>
      </w:r>
      <w:r w:rsidR="005434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59" w:rsidRDefault="00642F33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2.4. Дія цього Порядку не поширюється на такі випадки: </w:t>
      </w:r>
    </w:p>
    <w:p w:rsidR="00041459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1)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конкурсу; </w:t>
      </w:r>
    </w:p>
    <w:p w:rsidR="00041459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2)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альтернативи; </w:t>
      </w:r>
    </w:p>
    <w:p w:rsidR="00041459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3) нагальної потреби у здійсненні закупівлі у зв’язку з виникненням особливих економічних чи соціальних обставин, що унеможливлюють дотримання замовниками строків для проведення тендеру, а саме пов’язаних з негайною ліквідацією наслідків надзвичайних ситуацій, а також наданням у встановленому порядку Україною гуманітарної допомоги іншим державам.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переговорної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="00A76F78" w:rsidRPr="00A76F7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76F78" w:rsidRPr="00A76F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459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>4) якщо замовником було двічі відмінено процедуру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043F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5) потреби здійснити додаткову закупівлю в того самого постачальника з метою уніфікації, стандартизації або забезпечення сумісності з наявними товарами, технологіями, роботами чи послугами, якщо заміна попереднього постачальника (виконавця робіт, надавача послуг) може призвести до несумісності або виникнення проблем технічного характеру, пов’язаних з експлуатацією та обслуговуванням; </w:t>
      </w:r>
    </w:p>
    <w:p w:rsidR="00041459" w:rsidRDefault="00A76F78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459">
        <w:rPr>
          <w:rFonts w:ascii="Times New Roman" w:hAnsi="Times New Roman" w:cs="Times New Roman"/>
          <w:sz w:val="28"/>
          <w:szCs w:val="28"/>
          <w:lang w:val="uk-UA"/>
        </w:rPr>
        <w:t>Рішення про укладання договору без застосування Порядку приймається тендерним комітетом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459" w:rsidRDefault="00041459" w:rsidP="00041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459" w:rsidRPr="00041459" w:rsidRDefault="00A76F78" w:rsidP="0004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041459">
        <w:rPr>
          <w:rFonts w:ascii="Times New Roman" w:hAnsi="Times New Roman" w:cs="Times New Roman"/>
          <w:b/>
          <w:sz w:val="28"/>
          <w:szCs w:val="28"/>
        </w:rPr>
        <w:t>Реєстрація</w:t>
      </w:r>
      <w:proofErr w:type="spellEnd"/>
      <w:r w:rsidRPr="00041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145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41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459"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 w:rsidRPr="00041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459">
        <w:rPr>
          <w:rFonts w:ascii="Times New Roman" w:hAnsi="Times New Roman" w:cs="Times New Roman"/>
          <w:b/>
          <w:sz w:val="28"/>
          <w:szCs w:val="28"/>
        </w:rPr>
        <w:t>електронних</w:t>
      </w:r>
      <w:proofErr w:type="spellEnd"/>
      <w:r w:rsidRPr="00041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459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</w:p>
    <w:p w:rsidR="00041459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реєструється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F78" w:rsidRPr="00A76F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до регламенту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акредитованого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електр</w:t>
      </w:r>
      <w:r w:rsidR="00F55764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="00F5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64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="00F5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764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="00F55764">
        <w:rPr>
          <w:rFonts w:ascii="Times New Roman" w:hAnsi="Times New Roman" w:cs="Times New Roman"/>
          <w:sz w:val="28"/>
          <w:szCs w:val="28"/>
        </w:rPr>
        <w:t xml:space="preserve"> ним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59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зареєструватись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акредитованих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838" w:rsidRDefault="00560838" w:rsidP="00041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459" w:rsidRPr="00041459" w:rsidRDefault="00A76F78" w:rsidP="0004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1D">
        <w:rPr>
          <w:rFonts w:ascii="Times New Roman" w:hAnsi="Times New Roman" w:cs="Times New Roman"/>
          <w:b/>
          <w:sz w:val="28"/>
          <w:szCs w:val="28"/>
          <w:lang w:val="uk-UA"/>
        </w:rPr>
        <w:t>4. Порядок здійснення закупівель</w:t>
      </w:r>
    </w:p>
    <w:p w:rsidR="00041459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>Фінансовий відділ районної ради надає г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олові 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з обґрунтованою вимогою здійснити певну закупівлю з зазначенням 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 xml:space="preserve">переліку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товарів, робіт або послуг; вартість 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 xml:space="preserve">чи очікувану вартість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>та терміни закупівлі. За рішенням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 ради</w:t>
      </w:r>
      <w:r w:rsidR="00CD0211">
        <w:rPr>
          <w:rFonts w:ascii="Times New Roman" w:hAnsi="Times New Roman" w:cs="Times New Roman"/>
          <w:sz w:val="28"/>
          <w:szCs w:val="28"/>
          <w:lang w:val="uk-UA"/>
        </w:rPr>
        <w:t xml:space="preserve"> замовник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78" w:rsidRPr="00041459">
        <w:rPr>
          <w:rFonts w:ascii="Times New Roman" w:hAnsi="Times New Roman" w:cs="Times New Roman"/>
          <w:sz w:val="28"/>
          <w:szCs w:val="28"/>
          <w:lang w:val="uk-UA"/>
        </w:rPr>
        <w:t xml:space="preserve"> орга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>нізовує таку закупівлю шляхом оприлюднення</w:t>
      </w:r>
      <w:r w:rsidR="00A76F78" w:rsidRPr="006012B6">
        <w:rPr>
          <w:rFonts w:ascii="Times New Roman" w:hAnsi="Times New Roman" w:cs="Times New Roman"/>
          <w:sz w:val="28"/>
          <w:szCs w:val="28"/>
          <w:lang w:val="uk-UA"/>
        </w:rPr>
        <w:t xml:space="preserve"> в системі оголошення про проведення закупівель</w:t>
      </w:r>
      <w:r w:rsidR="00601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78" w:rsidRPr="006012B6">
        <w:rPr>
          <w:rFonts w:ascii="Times New Roman" w:hAnsi="Times New Roman" w:cs="Times New Roman"/>
          <w:sz w:val="28"/>
          <w:szCs w:val="28"/>
          <w:lang w:val="uk-UA"/>
        </w:rPr>
        <w:t xml:space="preserve"> згідно з інструкціями порталу.</w:t>
      </w:r>
    </w:p>
    <w:p w:rsidR="002F68F6" w:rsidRPr="00560838" w:rsidRDefault="002F68F6" w:rsidP="002F68F6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560838">
        <w:rPr>
          <w:sz w:val="28"/>
          <w:szCs w:val="28"/>
          <w:lang w:val="uk-UA"/>
        </w:rPr>
        <w:lastRenderedPageBreak/>
        <w:t xml:space="preserve">      4</w:t>
      </w:r>
      <w:r w:rsidRPr="00560838">
        <w:rPr>
          <w:sz w:val="28"/>
          <w:szCs w:val="28"/>
        </w:rPr>
        <w:t>.</w:t>
      </w:r>
      <w:r w:rsidRPr="00560838">
        <w:rPr>
          <w:sz w:val="28"/>
          <w:szCs w:val="28"/>
          <w:lang w:val="uk-UA"/>
        </w:rPr>
        <w:t>2</w:t>
      </w:r>
      <w:r w:rsidRPr="00560838">
        <w:rPr>
          <w:sz w:val="28"/>
          <w:szCs w:val="28"/>
        </w:rPr>
        <w:t xml:space="preserve">. </w:t>
      </w:r>
      <w:proofErr w:type="spellStart"/>
      <w:r w:rsidRPr="00560838">
        <w:rPr>
          <w:sz w:val="28"/>
          <w:szCs w:val="28"/>
        </w:rPr>
        <w:t>Закуп</w:t>
      </w:r>
      <w:proofErr w:type="gramStart"/>
      <w:r w:rsidRPr="00560838">
        <w:rPr>
          <w:sz w:val="28"/>
          <w:szCs w:val="28"/>
        </w:rPr>
        <w:t>i</w:t>
      </w:r>
      <w:proofErr w:type="gramEnd"/>
      <w:r w:rsidRPr="00560838">
        <w:rPr>
          <w:sz w:val="28"/>
          <w:szCs w:val="28"/>
        </w:rPr>
        <w:t>вля</w:t>
      </w:r>
      <w:proofErr w:type="spellEnd"/>
      <w:r w:rsidRPr="00560838">
        <w:rPr>
          <w:sz w:val="28"/>
          <w:szCs w:val="28"/>
        </w:rPr>
        <w:t xml:space="preserve"> </w:t>
      </w:r>
      <w:proofErr w:type="spellStart"/>
      <w:r w:rsidRPr="00560838">
        <w:rPr>
          <w:sz w:val="28"/>
          <w:szCs w:val="28"/>
        </w:rPr>
        <w:t>передбачає</w:t>
      </w:r>
      <w:proofErr w:type="spellEnd"/>
      <w:r w:rsidRPr="00560838">
        <w:rPr>
          <w:sz w:val="28"/>
          <w:szCs w:val="28"/>
        </w:rPr>
        <w:t xml:space="preserve"> </w:t>
      </w:r>
      <w:proofErr w:type="spellStart"/>
      <w:r w:rsidRPr="00560838">
        <w:rPr>
          <w:sz w:val="28"/>
          <w:szCs w:val="28"/>
        </w:rPr>
        <w:t>такi</w:t>
      </w:r>
      <w:proofErr w:type="spellEnd"/>
      <w:r w:rsidRPr="00560838">
        <w:rPr>
          <w:sz w:val="28"/>
          <w:szCs w:val="28"/>
        </w:rPr>
        <w:t xml:space="preserve"> </w:t>
      </w:r>
      <w:proofErr w:type="spellStart"/>
      <w:r w:rsidRPr="00560838">
        <w:rPr>
          <w:sz w:val="28"/>
          <w:szCs w:val="28"/>
        </w:rPr>
        <w:t>етапи</w:t>
      </w:r>
      <w:proofErr w:type="spellEnd"/>
      <w:r w:rsidRPr="00560838">
        <w:rPr>
          <w:sz w:val="28"/>
          <w:szCs w:val="28"/>
        </w:rPr>
        <w:t>:</w:t>
      </w:r>
    </w:p>
    <w:p w:rsidR="002F68F6" w:rsidRPr="00560838" w:rsidRDefault="002F68F6" w:rsidP="002F68F6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proofErr w:type="spellStart"/>
      <w:r w:rsidRPr="00560838">
        <w:rPr>
          <w:sz w:val="28"/>
          <w:szCs w:val="28"/>
        </w:rPr>
        <w:t>оголошення</w:t>
      </w:r>
      <w:proofErr w:type="spellEnd"/>
      <w:r w:rsidRPr="00560838">
        <w:rPr>
          <w:sz w:val="28"/>
          <w:szCs w:val="28"/>
        </w:rPr>
        <w:t xml:space="preserve"> </w:t>
      </w:r>
      <w:proofErr w:type="spellStart"/>
      <w:r w:rsidRPr="00560838">
        <w:rPr>
          <w:sz w:val="28"/>
          <w:szCs w:val="28"/>
        </w:rPr>
        <w:t>Закуп</w:t>
      </w:r>
      <w:proofErr w:type="gramStart"/>
      <w:r w:rsidRPr="00560838">
        <w:rPr>
          <w:sz w:val="28"/>
          <w:szCs w:val="28"/>
        </w:rPr>
        <w:t>i</w:t>
      </w:r>
      <w:proofErr w:type="gramEnd"/>
      <w:r w:rsidRPr="00560838">
        <w:rPr>
          <w:sz w:val="28"/>
          <w:szCs w:val="28"/>
        </w:rPr>
        <w:t>влi</w:t>
      </w:r>
      <w:proofErr w:type="spellEnd"/>
    </w:p>
    <w:p w:rsidR="002F68F6" w:rsidRPr="00560838" w:rsidRDefault="002F68F6" w:rsidP="002F68F6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proofErr w:type="spellStart"/>
      <w:r w:rsidRPr="00560838">
        <w:rPr>
          <w:sz w:val="28"/>
          <w:szCs w:val="28"/>
        </w:rPr>
        <w:t>пер</w:t>
      </w:r>
      <w:proofErr w:type="gramStart"/>
      <w:r w:rsidRPr="00560838">
        <w:rPr>
          <w:sz w:val="28"/>
          <w:szCs w:val="28"/>
        </w:rPr>
        <w:t>i</w:t>
      </w:r>
      <w:proofErr w:type="gramEnd"/>
      <w:r w:rsidRPr="00560838">
        <w:rPr>
          <w:sz w:val="28"/>
          <w:szCs w:val="28"/>
        </w:rPr>
        <w:t>од</w:t>
      </w:r>
      <w:proofErr w:type="spellEnd"/>
      <w:r w:rsidRPr="00560838">
        <w:rPr>
          <w:sz w:val="28"/>
          <w:szCs w:val="28"/>
        </w:rPr>
        <w:t xml:space="preserve"> </w:t>
      </w:r>
      <w:proofErr w:type="spellStart"/>
      <w:r w:rsidRPr="00560838">
        <w:rPr>
          <w:sz w:val="28"/>
          <w:szCs w:val="28"/>
        </w:rPr>
        <w:t>уточнень</w:t>
      </w:r>
      <w:proofErr w:type="spellEnd"/>
    </w:p>
    <w:p w:rsidR="002F68F6" w:rsidRPr="00560838" w:rsidRDefault="002F68F6" w:rsidP="002F68F6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proofErr w:type="spellStart"/>
      <w:r w:rsidRPr="00560838">
        <w:rPr>
          <w:sz w:val="28"/>
          <w:szCs w:val="28"/>
        </w:rPr>
        <w:t>подання</w:t>
      </w:r>
      <w:proofErr w:type="spellEnd"/>
      <w:r w:rsidRPr="00560838">
        <w:rPr>
          <w:sz w:val="28"/>
          <w:szCs w:val="28"/>
        </w:rPr>
        <w:t xml:space="preserve"> </w:t>
      </w:r>
      <w:proofErr w:type="spellStart"/>
      <w:r w:rsidRPr="00560838">
        <w:rPr>
          <w:sz w:val="28"/>
          <w:szCs w:val="28"/>
        </w:rPr>
        <w:t>пропозиц</w:t>
      </w:r>
      <w:proofErr w:type="gramStart"/>
      <w:r w:rsidRPr="00560838">
        <w:rPr>
          <w:sz w:val="28"/>
          <w:szCs w:val="28"/>
        </w:rPr>
        <w:t>i</w:t>
      </w:r>
      <w:proofErr w:type="gramEnd"/>
      <w:r w:rsidRPr="00560838">
        <w:rPr>
          <w:sz w:val="28"/>
          <w:szCs w:val="28"/>
        </w:rPr>
        <w:t>й</w:t>
      </w:r>
      <w:proofErr w:type="spellEnd"/>
    </w:p>
    <w:p w:rsidR="002F68F6" w:rsidRPr="00560838" w:rsidRDefault="002F68F6" w:rsidP="002F68F6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proofErr w:type="spellStart"/>
      <w:r w:rsidRPr="00560838">
        <w:rPr>
          <w:sz w:val="28"/>
          <w:szCs w:val="28"/>
        </w:rPr>
        <w:t>аукц</w:t>
      </w:r>
      <w:proofErr w:type="gramStart"/>
      <w:r w:rsidRPr="00560838">
        <w:rPr>
          <w:sz w:val="28"/>
          <w:szCs w:val="28"/>
        </w:rPr>
        <w:t>i</w:t>
      </w:r>
      <w:proofErr w:type="gramEnd"/>
      <w:r w:rsidRPr="00560838">
        <w:rPr>
          <w:sz w:val="28"/>
          <w:szCs w:val="28"/>
        </w:rPr>
        <w:t>он</w:t>
      </w:r>
      <w:proofErr w:type="spellEnd"/>
    </w:p>
    <w:p w:rsidR="00560838" w:rsidRPr="00560838" w:rsidRDefault="002F68F6" w:rsidP="002F68F6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  <w:lang w:val="uk-UA"/>
        </w:rPr>
      </w:pPr>
      <w:proofErr w:type="spellStart"/>
      <w:r w:rsidRPr="00560838">
        <w:rPr>
          <w:sz w:val="28"/>
          <w:szCs w:val="28"/>
        </w:rPr>
        <w:t>квал</w:t>
      </w:r>
      <w:proofErr w:type="gramStart"/>
      <w:r w:rsidRPr="00560838">
        <w:rPr>
          <w:sz w:val="28"/>
          <w:szCs w:val="28"/>
        </w:rPr>
        <w:t>i</w:t>
      </w:r>
      <w:proofErr w:type="gramEnd"/>
      <w:r w:rsidRPr="00560838">
        <w:rPr>
          <w:sz w:val="28"/>
          <w:szCs w:val="28"/>
        </w:rPr>
        <w:t>фiкацiя</w:t>
      </w:r>
      <w:proofErr w:type="spellEnd"/>
      <w:r w:rsidRPr="00560838">
        <w:rPr>
          <w:sz w:val="28"/>
          <w:szCs w:val="28"/>
        </w:rPr>
        <w:t xml:space="preserve">, </w:t>
      </w:r>
      <w:proofErr w:type="spellStart"/>
      <w:r w:rsidRPr="00560838">
        <w:rPr>
          <w:sz w:val="28"/>
          <w:szCs w:val="28"/>
        </w:rPr>
        <w:t>визначення</w:t>
      </w:r>
      <w:proofErr w:type="spellEnd"/>
      <w:r w:rsidRPr="00560838">
        <w:rPr>
          <w:sz w:val="28"/>
          <w:szCs w:val="28"/>
        </w:rPr>
        <w:t xml:space="preserve"> </w:t>
      </w:r>
      <w:proofErr w:type="spellStart"/>
      <w:r w:rsidRPr="00560838">
        <w:rPr>
          <w:sz w:val="28"/>
          <w:szCs w:val="28"/>
        </w:rPr>
        <w:t>переможця</w:t>
      </w:r>
      <w:proofErr w:type="spellEnd"/>
      <w:r w:rsidRPr="00560838">
        <w:rPr>
          <w:sz w:val="28"/>
          <w:szCs w:val="28"/>
        </w:rPr>
        <w:t xml:space="preserve"> та </w:t>
      </w:r>
      <w:proofErr w:type="spellStart"/>
      <w:r w:rsidRPr="00560838">
        <w:rPr>
          <w:sz w:val="28"/>
          <w:szCs w:val="28"/>
        </w:rPr>
        <w:t>завершення</w:t>
      </w:r>
      <w:proofErr w:type="spellEnd"/>
      <w:r w:rsidRPr="00560838">
        <w:rPr>
          <w:sz w:val="28"/>
          <w:szCs w:val="28"/>
        </w:rPr>
        <w:t xml:space="preserve"> </w:t>
      </w:r>
      <w:proofErr w:type="spellStart"/>
      <w:r w:rsidRPr="00560838">
        <w:rPr>
          <w:sz w:val="28"/>
          <w:szCs w:val="28"/>
        </w:rPr>
        <w:t>Закупiвлi</w:t>
      </w:r>
      <w:proofErr w:type="spellEnd"/>
      <w:r w:rsidR="00560838">
        <w:rPr>
          <w:sz w:val="28"/>
          <w:szCs w:val="28"/>
          <w:lang w:val="uk-UA"/>
        </w:rPr>
        <w:t>.</w:t>
      </w:r>
    </w:p>
    <w:p w:rsidR="00B122B9" w:rsidRPr="00C756E4" w:rsidRDefault="003C0463" w:rsidP="00C75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42F33">
        <w:rPr>
          <w:sz w:val="28"/>
          <w:szCs w:val="28"/>
          <w:lang w:val="uk-UA"/>
        </w:rPr>
        <w:t xml:space="preserve"> </w:t>
      </w:r>
      <w:r w:rsidR="002F68F6" w:rsidRPr="00560838">
        <w:rPr>
          <w:sz w:val="28"/>
          <w:szCs w:val="28"/>
        </w:rPr>
        <w:t xml:space="preserve">Алгоритм </w:t>
      </w:r>
      <w:proofErr w:type="spellStart"/>
      <w:r w:rsidR="002F68F6" w:rsidRPr="00560838">
        <w:rPr>
          <w:sz w:val="28"/>
          <w:szCs w:val="28"/>
        </w:rPr>
        <w:t>проведення</w:t>
      </w:r>
      <w:proofErr w:type="spellEnd"/>
      <w:r w:rsidR="002F68F6" w:rsidRPr="00560838">
        <w:rPr>
          <w:sz w:val="28"/>
          <w:szCs w:val="28"/>
        </w:rPr>
        <w:t xml:space="preserve"> </w:t>
      </w:r>
      <w:proofErr w:type="spellStart"/>
      <w:r w:rsidR="002F68F6" w:rsidRPr="00560838">
        <w:rPr>
          <w:sz w:val="28"/>
          <w:szCs w:val="28"/>
        </w:rPr>
        <w:t>Закуп</w:t>
      </w:r>
      <w:proofErr w:type="gramStart"/>
      <w:r w:rsidR="002F68F6" w:rsidRPr="00560838">
        <w:rPr>
          <w:sz w:val="28"/>
          <w:szCs w:val="28"/>
        </w:rPr>
        <w:t>i</w:t>
      </w:r>
      <w:proofErr w:type="gramEnd"/>
      <w:r w:rsidR="002F68F6" w:rsidRPr="00560838">
        <w:rPr>
          <w:sz w:val="28"/>
          <w:szCs w:val="28"/>
        </w:rPr>
        <w:t>влi</w:t>
      </w:r>
      <w:proofErr w:type="spellEnd"/>
      <w:r w:rsidR="002F68F6" w:rsidRPr="00560838">
        <w:rPr>
          <w:sz w:val="28"/>
          <w:szCs w:val="28"/>
        </w:rPr>
        <w:t xml:space="preserve"> наведено у </w:t>
      </w:r>
      <w:proofErr w:type="spellStart"/>
      <w:r w:rsidR="002F68F6" w:rsidRPr="00560838">
        <w:rPr>
          <w:sz w:val="28"/>
          <w:szCs w:val="28"/>
        </w:rPr>
        <w:t>Додатку</w:t>
      </w:r>
      <w:proofErr w:type="spellEnd"/>
      <w:r w:rsidR="002F68F6" w:rsidRPr="00560838">
        <w:rPr>
          <w:sz w:val="28"/>
          <w:szCs w:val="28"/>
        </w:rPr>
        <w:t xml:space="preserve"> 1 до </w:t>
      </w:r>
      <w:proofErr w:type="spellStart"/>
      <w:r w:rsidR="002F68F6" w:rsidRPr="00560838">
        <w:rPr>
          <w:sz w:val="28"/>
          <w:szCs w:val="28"/>
        </w:rPr>
        <w:t>цього</w:t>
      </w:r>
      <w:proofErr w:type="spellEnd"/>
      <w:r w:rsidR="002F68F6" w:rsidRPr="00560838">
        <w:rPr>
          <w:sz w:val="28"/>
          <w:szCs w:val="28"/>
        </w:rPr>
        <w:t xml:space="preserve"> Порядку.</w:t>
      </w:r>
    </w:p>
    <w:p w:rsidR="00B122B9" w:rsidRPr="00B122B9" w:rsidRDefault="00B122B9" w:rsidP="00B122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</w:t>
      </w:r>
      <w:r w:rsidR="00560838">
        <w:rPr>
          <w:sz w:val="28"/>
          <w:szCs w:val="28"/>
          <w:lang w:val="uk-UA"/>
        </w:rPr>
        <w:t>4.3</w:t>
      </w:r>
      <w:r w:rsidR="00A76F78" w:rsidRPr="00041459">
        <w:rPr>
          <w:sz w:val="28"/>
          <w:szCs w:val="28"/>
          <w:lang w:val="uk-UA"/>
        </w:rPr>
        <w:t xml:space="preserve">. </w:t>
      </w:r>
      <w:r w:rsidRPr="00B122B9">
        <w:rPr>
          <w:sz w:val="28"/>
          <w:szCs w:val="28"/>
          <w:lang w:val="uk-UA"/>
        </w:rPr>
        <w:t>Замовник з метою придбання визначених товарів, робіт або послуг оприлюднює у Системі оголошення про проведення закупівель.</w:t>
      </w:r>
    </w:p>
    <w:p w:rsidR="00AB43F3" w:rsidRDefault="00B122B9" w:rsidP="007C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A"/>
          <w:lang w:val="uk-UA"/>
        </w:rPr>
        <w:t xml:space="preserve">      </w:t>
      </w:r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  <w:lang w:val="uk-UA"/>
        </w:rPr>
        <w:t xml:space="preserve">Під час оголошення Закупівлі Замовник розміщує в Системі інформацію про предмет, очікувану вартість Закупівлі, порядок і умови проведення Закупівлі, строк подання пропозицій, а також вимоги до Учасника та іншу інформацію, яка, на його думку, є необхідною для проведення Закупівлі.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Інформація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,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зазначена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proofErr w:type="gram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п</w:t>
      </w:r>
      <w:proofErr w:type="gram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ід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час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оголошення</w:t>
      </w:r>
      <w:proofErr w:type="spellEnd"/>
      <w:r w:rsid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Закупівлі</w:t>
      </w:r>
      <w:proofErr w:type="spellEnd"/>
      <w:r w:rsid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, повинна </w:t>
      </w:r>
      <w:proofErr w:type="spellStart"/>
      <w:r w:rsid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збігатися</w:t>
      </w:r>
      <w:proofErr w:type="spellEnd"/>
      <w:r w:rsid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з</w:t>
      </w:r>
      <w:r w:rsidR="007C3F97">
        <w:rPr>
          <w:rFonts w:ascii="Times New Roman" w:hAnsi="Times New Roman" w:cs="Times New Roman"/>
          <w:sz w:val="28"/>
          <w:szCs w:val="28"/>
          <w:shd w:val="clear" w:color="auto" w:fill="FFFFFA"/>
          <w:lang w:val="uk-U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інформацією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,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що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зазначена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у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прикріплених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документах (за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наявності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).</w:t>
      </w:r>
      <w:r w:rsidR="007C3F9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3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41459" w:rsidRDefault="00AB43F3" w:rsidP="007C3F9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A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</w:rPr>
        <w:t>Замовник</w:t>
      </w:r>
      <w:proofErr w:type="spellEnd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  <w:lang w:val="uk-UA"/>
        </w:rPr>
        <w:t>у</w:t>
      </w:r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забороняється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вказувати</w:t>
      </w:r>
      <w:proofErr w:type="spellEnd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</w:rPr>
        <w:t>потенційним</w:t>
      </w:r>
      <w:proofErr w:type="spellEnd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</w:rPr>
        <w:t>Учасникам</w:t>
      </w:r>
      <w:proofErr w:type="spellEnd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, </w:t>
      </w:r>
      <w:proofErr w:type="spellStart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</w:rPr>
        <w:t>який</w:t>
      </w:r>
      <w:proofErr w:type="spellEnd"/>
      <w:r w:rsidR="00B122B9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з </w:t>
      </w:r>
      <w:r w:rsidR="00CD2301">
        <w:rPr>
          <w:rFonts w:ascii="Times New Roman" w:hAnsi="Times New Roman" w:cs="Times New Roman"/>
          <w:sz w:val="28"/>
          <w:szCs w:val="28"/>
          <w:shd w:val="clear" w:color="auto" w:fill="FFFFFA"/>
          <w:lang w:val="uk-UA"/>
        </w:rPr>
        <w:t>А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вторизованих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електронних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майданчиків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gram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вони</w:t>
      </w:r>
      <w:proofErr w:type="gram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мають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використовувати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для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подання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своїх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 xml:space="preserve"> </w:t>
      </w:r>
      <w:proofErr w:type="spellStart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пропозицій</w:t>
      </w:r>
      <w:proofErr w:type="spellEnd"/>
      <w:r w:rsidR="007C3F97" w:rsidRPr="007C3F97">
        <w:rPr>
          <w:rFonts w:ascii="Times New Roman" w:hAnsi="Times New Roman" w:cs="Times New Roman"/>
          <w:sz w:val="28"/>
          <w:szCs w:val="28"/>
          <w:shd w:val="clear" w:color="auto" w:fill="FFFFFA"/>
        </w:rPr>
        <w:t>.</w:t>
      </w:r>
      <w:r w:rsidR="007C3F97" w:rsidRPr="007C3F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A"/>
        </w:rPr>
        <w:t> </w:t>
      </w:r>
    </w:p>
    <w:p w:rsidR="00B122B9" w:rsidRPr="00B122B9" w:rsidRDefault="00B122B9" w:rsidP="00B122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B122B9">
        <w:rPr>
          <w:sz w:val="28"/>
          <w:szCs w:val="28"/>
          <w:lang w:val="uk-UA"/>
        </w:rPr>
        <w:t xml:space="preserve">Усі файли, що прикріплені під час оголошення Закупівлі, а також до пропозицій учасників повинні мати розширення .doc, </w:t>
      </w:r>
      <w:proofErr w:type="spellStart"/>
      <w:r w:rsidRPr="00B122B9">
        <w:rPr>
          <w:sz w:val="28"/>
          <w:szCs w:val="28"/>
          <w:lang w:val="uk-UA"/>
        </w:rPr>
        <w:t>.docx</w:t>
      </w:r>
      <w:proofErr w:type="spellEnd"/>
      <w:r w:rsidRPr="00B122B9">
        <w:rPr>
          <w:sz w:val="28"/>
          <w:szCs w:val="28"/>
          <w:lang w:val="uk-UA"/>
        </w:rPr>
        <w:t xml:space="preserve">, .ppt, </w:t>
      </w:r>
      <w:proofErr w:type="spellStart"/>
      <w:r w:rsidRPr="00B122B9">
        <w:rPr>
          <w:sz w:val="28"/>
          <w:szCs w:val="28"/>
          <w:lang w:val="uk-UA"/>
        </w:rPr>
        <w:t>.pptx</w:t>
      </w:r>
      <w:proofErr w:type="spellEnd"/>
      <w:r w:rsidRPr="00B122B9">
        <w:rPr>
          <w:sz w:val="28"/>
          <w:szCs w:val="28"/>
          <w:lang w:val="uk-UA"/>
        </w:rPr>
        <w:t xml:space="preserve">, </w:t>
      </w:r>
      <w:proofErr w:type="spellStart"/>
      <w:r w:rsidRPr="00B122B9">
        <w:rPr>
          <w:sz w:val="28"/>
          <w:szCs w:val="28"/>
          <w:lang w:val="uk-UA"/>
        </w:rPr>
        <w:t>.pdf</w:t>
      </w:r>
      <w:proofErr w:type="spellEnd"/>
      <w:r w:rsidRPr="00B122B9">
        <w:rPr>
          <w:sz w:val="28"/>
          <w:szCs w:val="28"/>
          <w:lang w:val="uk-UA"/>
        </w:rPr>
        <w:t xml:space="preserve">, </w:t>
      </w:r>
      <w:proofErr w:type="spellStart"/>
      <w:r w:rsidRPr="00B122B9">
        <w:rPr>
          <w:sz w:val="28"/>
          <w:szCs w:val="28"/>
          <w:lang w:val="uk-UA"/>
        </w:rPr>
        <w:t>.jpeg</w:t>
      </w:r>
      <w:proofErr w:type="spellEnd"/>
      <w:r w:rsidRPr="00B122B9">
        <w:rPr>
          <w:sz w:val="28"/>
          <w:szCs w:val="28"/>
          <w:lang w:val="uk-UA"/>
        </w:rPr>
        <w:t xml:space="preserve">, </w:t>
      </w:r>
      <w:proofErr w:type="spellStart"/>
      <w:r w:rsidRPr="00B122B9">
        <w:rPr>
          <w:sz w:val="28"/>
          <w:szCs w:val="28"/>
          <w:lang w:val="uk-UA"/>
        </w:rPr>
        <w:t>.png</w:t>
      </w:r>
      <w:proofErr w:type="spellEnd"/>
      <w:r w:rsidRPr="00B122B9">
        <w:rPr>
          <w:sz w:val="28"/>
          <w:szCs w:val="28"/>
          <w:lang w:val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Забороняється додавати документи, що безпосередньо не стосуються Закупівлі.</w:t>
      </w:r>
    </w:p>
    <w:p w:rsidR="006A6936" w:rsidRPr="00CD2301" w:rsidRDefault="00CD2301" w:rsidP="00CD230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Fonts w:ascii="Arial" w:hAnsi="Arial" w:cs="Arial"/>
          <w:color w:val="595959"/>
          <w:sz w:val="18"/>
          <w:szCs w:val="18"/>
          <w:lang w:val="uk-UA"/>
        </w:rPr>
        <w:t xml:space="preserve">          </w:t>
      </w:r>
      <w:r w:rsidR="007C3F97" w:rsidRPr="007C3F97">
        <w:rPr>
          <w:sz w:val="28"/>
          <w:szCs w:val="28"/>
          <w:lang w:val="uk-UA"/>
        </w:rPr>
        <w:t xml:space="preserve">4.4. </w:t>
      </w:r>
      <w:r w:rsidR="006A6936">
        <w:rPr>
          <w:sz w:val="28"/>
          <w:szCs w:val="28"/>
          <w:lang w:val="uk-UA"/>
        </w:rPr>
        <w:t xml:space="preserve"> </w:t>
      </w:r>
      <w:r w:rsidR="00A76F78" w:rsidRPr="00041459">
        <w:rPr>
          <w:sz w:val="28"/>
          <w:szCs w:val="28"/>
          <w:lang w:val="uk-UA"/>
        </w:rPr>
        <w:t>Технічні вимоги до предмета закупівлі та/або кваліфікаційні вимоги до учасників процедури закупівлі зі способами їх підтверд</w:t>
      </w:r>
      <w:r>
        <w:rPr>
          <w:sz w:val="28"/>
          <w:szCs w:val="28"/>
          <w:lang w:val="uk-UA"/>
        </w:rPr>
        <w:t>ження можуть також зазначатись З</w:t>
      </w:r>
      <w:r w:rsidR="00A76F78" w:rsidRPr="00041459">
        <w:rPr>
          <w:sz w:val="28"/>
          <w:szCs w:val="28"/>
          <w:lang w:val="uk-UA"/>
        </w:rPr>
        <w:t xml:space="preserve">амовником в окремому документі, який одночасно опубліковується з оголошенням про проведення закупівель (документація закупівель). </w:t>
      </w:r>
    </w:p>
    <w:p w:rsidR="00CD2301" w:rsidRPr="00CD2301" w:rsidRDefault="006A693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дискримінаційний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характер та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6F78" w:rsidRPr="00A76F7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A76F78" w:rsidRPr="00A76F78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обґрунтовано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торговельну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марку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фірму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2B96" w:rsidRPr="00FD2B96" w:rsidRDefault="00FD2B96" w:rsidP="006A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76F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A76F7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76F78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до товару та/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B96" w:rsidRDefault="006A6936" w:rsidP="00FD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02C1">
        <w:rPr>
          <w:rFonts w:ascii="Times New Roman" w:hAnsi="Times New Roman" w:cs="Times New Roman"/>
          <w:sz w:val="28"/>
          <w:szCs w:val="28"/>
        </w:rPr>
        <w:t>4.</w:t>
      </w:r>
      <w:r w:rsidR="004702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6F78" w:rsidRPr="00A76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F78" w:rsidRPr="00A76F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6F78" w:rsidRPr="00A76F78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="00A76F78" w:rsidRPr="00A76F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), проект договору про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78" w:rsidRPr="00A76F7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A76F78" w:rsidRPr="00A76F78">
        <w:rPr>
          <w:rFonts w:ascii="Times New Roman" w:hAnsi="Times New Roman" w:cs="Times New Roman"/>
          <w:sz w:val="28"/>
          <w:szCs w:val="28"/>
        </w:rPr>
        <w:t xml:space="preserve">. </w:t>
      </w:r>
      <w:r w:rsidR="00FD2B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D2B96" w:rsidRPr="00FD2B96" w:rsidRDefault="004702C1" w:rsidP="00FD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4.6</w:t>
      </w:r>
      <w:r w:rsidR="00FD2B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визначенні</w:t>
      </w:r>
      <w:proofErr w:type="spell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параметри</w:t>
      </w:r>
      <w:proofErr w:type="spell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="00FD2B96" w:rsidRPr="00FD2B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2B96" w:rsidRPr="00FD2B96" w:rsidRDefault="00FD2B96" w:rsidP="00FD2B96">
      <w:pPr>
        <w:numPr>
          <w:ilvl w:val="0"/>
          <w:numId w:val="5"/>
        </w:numPr>
        <w:shd w:val="clear" w:color="auto" w:fill="FFFFFA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очікувану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FD2B9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гривень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B96" w:rsidRPr="00FD2B96" w:rsidRDefault="00FD2B96" w:rsidP="00FD2B96">
      <w:pPr>
        <w:numPr>
          <w:ilvl w:val="0"/>
          <w:numId w:val="5"/>
        </w:numPr>
        <w:shd w:val="clear" w:color="auto" w:fill="FFFF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уточнень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становити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3-х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очікувана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FD2B9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FD2B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50 000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гривень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B96" w:rsidRPr="00FD2B96" w:rsidRDefault="00FD2B96" w:rsidP="00FD2B96">
      <w:pPr>
        <w:numPr>
          <w:ilvl w:val="0"/>
          <w:numId w:val="5"/>
        </w:numPr>
        <w:shd w:val="clear" w:color="auto" w:fill="FFFF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становити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2-х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очікувана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FD2B9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FD2B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50 000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гривень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B96" w:rsidRPr="00FD2B96" w:rsidRDefault="00FD2B96" w:rsidP="00FD2B96">
      <w:pPr>
        <w:numPr>
          <w:ilvl w:val="0"/>
          <w:numId w:val="5"/>
        </w:numPr>
        <w:shd w:val="clear" w:color="auto" w:fill="FFFF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крок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аукціону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зазначається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гривнях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вираховується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відсоткове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очікуваної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FD2B9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FD2B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знаходитись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діапазоні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0,5% до 3%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очікуваної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B96" w:rsidRPr="00F63042" w:rsidRDefault="00FD2B96" w:rsidP="00C756E4">
      <w:pPr>
        <w:numPr>
          <w:ilvl w:val="0"/>
          <w:numId w:val="5"/>
        </w:numPr>
        <w:shd w:val="clear" w:color="auto" w:fill="FFFF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lastRenderedPageBreak/>
        <w:t>нецінові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критерії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питому вагу,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сумарно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перевищувати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30%,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FD2B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застосувати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критеріями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B96">
        <w:rPr>
          <w:rFonts w:ascii="Times New Roman" w:eastAsia="Times New Roman" w:hAnsi="Times New Roman" w:cs="Times New Roman"/>
          <w:sz w:val="28"/>
          <w:szCs w:val="28"/>
        </w:rPr>
        <w:t>ціна</w:t>
      </w:r>
      <w:proofErr w:type="spellEnd"/>
      <w:r w:rsidRPr="00FD2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2B9" w:rsidRPr="00F63042" w:rsidRDefault="00F63042" w:rsidP="00F630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756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4.</w:t>
      </w:r>
      <w:r w:rsidR="00AB43F3">
        <w:rPr>
          <w:sz w:val="28"/>
          <w:szCs w:val="28"/>
          <w:lang w:val="uk-UA"/>
        </w:rPr>
        <w:t>7</w:t>
      </w:r>
      <w:r w:rsidR="00B122B9" w:rsidRPr="00DD0E9D">
        <w:rPr>
          <w:color w:val="000000"/>
          <w:spacing w:val="-1"/>
          <w:lang w:val="uk-UA"/>
        </w:rPr>
        <w:t xml:space="preserve">. </w:t>
      </w:r>
      <w:r w:rsidR="00B122B9" w:rsidRPr="00F63042">
        <w:rPr>
          <w:color w:val="000000"/>
          <w:spacing w:val="-1"/>
          <w:sz w:val="28"/>
          <w:szCs w:val="28"/>
          <w:lang w:val="uk-UA"/>
        </w:rPr>
        <w:t>М</w:t>
      </w:r>
      <w:r w:rsidR="00B122B9" w:rsidRPr="00F63042">
        <w:rPr>
          <w:sz w:val="28"/>
          <w:szCs w:val="28"/>
          <w:lang w:val="uk-UA"/>
        </w:rPr>
        <w:t>ожливість Користувачів Системи звернутися до Замовника з питаннями щодо встановлених вимог у період уточнень, передбачена у Порядку здійснення допорогових закупівель.</w:t>
      </w:r>
    </w:p>
    <w:p w:rsidR="00B122B9" w:rsidRPr="00F63042" w:rsidRDefault="00F63042" w:rsidP="00F63042">
      <w:pPr>
        <w:pStyle w:val="a3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</w:t>
      </w:r>
      <w:r w:rsidR="00AB43F3">
        <w:rPr>
          <w:color w:val="000000"/>
          <w:sz w:val="28"/>
          <w:szCs w:val="28"/>
          <w:lang w:val="uk-UA"/>
        </w:rPr>
        <w:t>.8</w:t>
      </w:r>
      <w:r w:rsidR="00B122B9" w:rsidRPr="00F63042">
        <w:rPr>
          <w:color w:val="000000"/>
          <w:sz w:val="28"/>
          <w:szCs w:val="28"/>
          <w:lang w:val="uk-UA"/>
        </w:rPr>
        <w:t xml:space="preserve">. </w:t>
      </w:r>
      <w:r w:rsidR="00B122B9" w:rsidRPr="00F63042">
        <w:rPr>
          <w:sz w:val="28"/>
          <w:szCs w:val="28"/>
          <w:lang w:val="uk-UA"/>
        </w:rPr>
        <w:t>Замовник має право вносити зміни в інформацію та документи щодо оголошеної Закупівлі до початку прийому пропозицій. Уся історія змін документів, внесених у цей період, зберігається і доступна для перегляду Користувачам Системи.</w:t>
      </w:r>
    </w:p>
    <w:p w:rsidR="00B122B9" w:rsidRPr="00F63042" w:rsidRDefault="00C756E4" w:rsidP="00C756E4">
      <w:pPr>
        <w:pStyle w:val="a3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122B9" w:rsidRPr="00F63042">
        <w:rPr>
          <w:sz w:val="28"/>
          <w:szCs w:val="28"/>
          <w:lang w:val="uk-UA"/>
        </w:rPr>
        <w:t xml:space="preserve">Якщо Замовник вносить зміни до документів, він зобов'язаний </w:t>
      </w:r>
      <w:proofErr w:type="spellStart"/>
      <w:r w:rsidR="00B122B9" w:rsidRPr="00F63042">
        <w:rPr>
          <w:sz w:val="28"/>
          <w:szCs w:val="28"/>
          <w:lang w:val="uk-UA"/>
        </w:rPr>
        <w:t>дозавантажити</w:t>
      </w:r>
      <w:proofErr w:type="spellEnd"/>
      <w:r w:rsidR="00B122B9" w:rsidRPr="00F63042">
        <w:rPr>
          <w:sz w:val="28"/>
          <w:szCs w:val="28"/>
          <w:lang w:val="uk-UA"/>
        </w:rPr>
        <w:t xml:space="preserve"> такі зміни у вигляді окремого файлу.</w:t>
      </w:r>
    </w:p>
    <w:p w:rsidR="00B122B9" w:rsidRPr="00F63042" w:rsidRDefault="00F63042" w:rsidP="00F63042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="00AB43F3">
        <w:rPr>
          <w:sz w:val="28"/>
          <w:szCs w:val="28"/>
          <w:lang w:val="uk-UA"/>
        </w:rPr>
        <w:t>.9</w:t>
      </w:r>
      <w:r w:rsidR="00B122B9" w:rsidRPr="00F63042">
        <w:rPr>
          <w:sz w:val="28"/>
          <w:szCs w:val="28"/>
          <w:lang w:val="uk-UA"/>
        </w:rPr>
        <w:t>. Подати пропозицію може будь-який учасник, зареєстрований у Системі. Інформація, зазначена учасником в електронних документах та документах, що додаються до пропозиції, повинна відповідати інформації, зазначеній ним в екранних формах Системи при подачі пропозиції. У разі невідповідності пріоритетною вважається інформація, зазначена в екранних формах Системи.</w:t>
      </w:r>
    </w:p>
    <w:p w:rsidR="00B122B9" w:rsidRPr="004702C1" w:rsidRDefault="00AB43F3" w:rsidP="00C756E4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4.10</w:t>
      </w:r>
      <w:r w:rsidR="00B122B9" w:rsidRPr="004702C1">
        <w:rPr>
          <w:sz w:val="28"/>
          <w:szCs w:val="28"/>
          <w:lang w:val="uk-UA"/>
        </w:rPr>
        <w:t>. Пропозиція повинна відповідати вимогам, зазначеним Замовником під час оголошення Закупівлі.</w:t>
      </w:r>
    </w:p>
    <w:p w:rsidR="00B122B9" w:rsidRPr="004702C1" w:rsidRDefault="00C756E4" w:rsidP="00AB43F3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B43F3">
        <w:rPr>
          <w:sz w:val="28"/>
          <w:szCs w:val="28"/>
          <w:lang w:val="uk-UA"/>
        </w:rPr>
        <w:t xml:space="preserve">  </w:t>
      </w:r>
    </w:p>
    <w:p w:rsidR="00B122B9" w:rsidRPr="00C756E4" w:rsidRDefault="00C756E4" w:rsidP="004702C1">
      <w:pPr>
        <w:pStyle w:val="a3"/>
        <w:shd w:val="clear" w:color="auto" w:fill="FFFFFF"/>
        <w:spacing w:before="0" w:beforeAutospacing="0" w:after="0" w:afterAutospacing="0"/>
        <w:ind w:right="10"/>
        <w:jc w:val="center"/>
        <w:rPr>
          <w:b/>
          <w:bCs/>
          <w:sz w:val="28"/>
          <w:szCs w:val="28"/>
          <w:lang w:val="uk-UA"/>
        </w:rPr>
      </w:pPr>
      <w:r w:rsidRPr="00C756E4">
        <w:rPr>
          <w:b/>
          <w:bCs/>
          <w:sz w:val="28"/>
          <w:szCs w:val="28"/>
          <w:lang w:val="uk-UA"/>
        </w:rPr>
        <w:t>5</w:t>
      </w:r>
      <w:r w:rsidR="00B122B9" w:rsidRPr="00C756E4">
        <w:rPr>
          <w:b/>
          <w:bCs/>
          <w:sz w:val="28"/>
          <w:szCs w:val="28"/>
          <w:lang w:val="uk-UA"/>
        </w:rPr>
        <w:t>. Порядок проведення аукціону</w:t>
      </w:r>
    </w:p>
    <w:p w:rsidR="00B122B9" w:rsidRPr="00C756E4" w:rsidRDefault="00C756E4" w:rsidP="00C756E4">
      <w:pPr>
        <w:pStyle w:val="a3"/>
        <w:shd w:val="clear" w:color="auto" w:fill="FFFFFF"/>
        <w:spacing w:before="0" w:beforeAutospacing="0" w:after="0" w:afterAutospacing="0"/>
        <w:ind w:right="5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 xml:space="preserve">     5</w:t>
      </w:r>
      <w:r w:rsidR="00B122B9" w:rsidRPr="00C756E4">
        <w:rPr>
          <w:sz w:val="28"/>
          <w:szCs w:val="28"/>
          <w:lang w:val="uk-UA"/>
        </w:rPr>
        <w:t>.1. Крок аукціону зазначається у гривнях і вираховується як відсоткове відношення до очікуваної вартості Закупівлі, та має знаходитись у діапазоні від 0,5% до 3% від очікуваної вартості Закупівлі.</w:t>
      </w:r>
    </w:p>
    <w:p w:rsidR="00B122B9" w:rsidRPr="00C756E4" w:rsidRDefault="00C756E4" w:rsidP="00C756E4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 xml:space="preserve">     5</w:t>
      </w:r>
      <w:r w:rsidR="00B122B9" w:rsidRPr="00C756E4">
        <w:rPr>
          <w:sz w:val="28"/>
          <w:szCs w:val="28"/>
          <w:lang w:val="uk-UA"/>
        </w:rPr>
        <w:t>.2 У ході аукціону учасникам надається можливість подавати свої цінові пропозиції відповідно до встановлених правил роботи Системи. Учасник може протягом одного раунду аукціону один раз понизити ціну/приведену ціну своєї пропозиції не менше ніж на один крок від своєї попередньої ціни/приведеної ціни.</w:t>
      </w:r>
    </w:p>
    <w:p w:rsidR="00B122B9" w:rsidRPr="00C756E4" w:rsidRDefault="00C756E4" w:rsidP="00C756E4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 xml:space="preserve">     5</w:t>
      </w:r>
      <w:r w:rsidR="00B122B9" w:rsidRPr="00C756E4">
        <w:rPr>
          <w:sz w:val="28"/>
          <w:szCs w:val="28"/>
          <w:lang w:val="uk-UA"/>
        </w:rPr>
        <w:t>.3. Для участі в аукціоні учасник за допомогою інтерфейсу авторизованого електронного майданчика отримує індивідуальне посилання на сторінку аукціону. Авторизований електронний майданчик повинен забезпечити конфіденційність цього посилання, тому що воно є єдиним ідентифікатором учасника.</w:t>
      </w:r>
    </w:p>
    <w:p w:rsidR="00B122B9" w:rsidRPr="00C756E4" w:rsidRDefault="00C756E4" w:rsidP="00C756E4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 xml:space="preserve">     5</w:t>
      </w:r>
      <w:r w:rsidR="00B122B9" w:rsidRPr="00C756E4">
        <w:rPr>
          <w:sz w:val="28"/>
          <w:szCs w:val="28"/>
          <w:lang w:val="uk-UA"/>
        </w:rPr>
        <w:t>.4. Дата та час аукціону призначаються Системою автоматично. Авторизовані електронні майданчики мають право інформувати користувачів Системи про наближення дати старту Аукціону.</w:t>
      </w:r>
    </w:p>
    <w:p w:rsidR="00B122B9" w:rsidRPr="00C756E4" w:rsidRDefault="00B122B9" w:rsidP="00B122B9">
      <w:pPr>
        <w:pStyle w:val="a3"/>
        <w:shd w:val="clear" w:color="auto" w:fill="FFFFFF"/>
        <w:spacing w:before="0" w:beforeAutospacing="0" w:after="0" w:afterAutospacing="0"/>
        <w:ind w:right="10" w:firstLine="709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>Якщо на Закупівлю подано більше однієї пропозиції, Система активує єдиний модуль “Аукціон”. </w:t>
      </w:r>
    </w:p>
    <w:p w:rsidR="00B122B9" w:rsidRPr="00C756E4" w:rsidRDefault="00B122B9" w:rsidP="00B122B9">
      <w:pPr>
        <w:pStyle w:val="a3"/>
        <w:shd w:val="clear" w:color="auto" w:fill="FFFFFF"/>
        <w:spacing w:before="0" w:beforeAutospacing="0" w:after="0" w:afterAutospacing="0"/>
        <w:ind w:right="10" w:firstLine="709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 xml:space="preserve">В Аукціоні можуть брати участь лише учасники, що подали пропозиції. Всі інші користувачі Системи, у тому числі Замовник цієї Закупівлі, мають можливість у режимі </w:t>
      </w:r>
      <w:proofErr w:type="spellStart"/>
      <w:r w:rsidRPr="00C756E4">
        <w:rPr>
          <w:sz w:val="28"/>
          <w:szCs w:val="28"/>
          <w:lang w:val="uk-UA"/>
        </w:rPr>
        <w:t>онлайн</w:t>
      </w:r>
      <w:proofErr w:type="spellEnd"/>
      <w:r w:rsidRPr="00C756E4">
        <w:rPr>
          <w:sz w:val="28"/>
          <w:szCs w:val="28"/>
          <w:lang w:val="uk-UA"/>
        </w:rPr>
        <w:t xml:space="preserve"> (on-</w:t>
      </w:r>
      <w:proofErr w:type="spellStart"/>
      <w:r w:rsidRPr="00C756E4">
        <w:rPr>
          <w:sz w:val="28"/>
          <w:szCs w:val="28"/>
          <w:lang w:val="uk-UA"/>
        </w:rPr>
        <w:t>line</w:t>
      </w:r>
      <w:proofErr w:type="spellEnd"/>
      <w:r w:rsidRPr="00C756E4">
        <w:rPr>
          <w:sz w:val="28"/>
          <w:szCs w:val="28"/>
          <w:lang w:val="uk-UA"/>
        </w:rPr>
        <w:t>) спостерігати за ходом Аукціону.</w:t>
      </w:r>
    </w:p>
    <w:p w:rsidR="00B122B9" w:rsidRPr="00C756E4" w:rsidRDefault="00B122B9" w:rsidP="00B122B9">
      <w:pPr>
        <w:pStyle w:val="a3"/>
        <w:shd w:val="clear" w:color="auto" w:fill="FFFFFF"/>
        <w:spacing w:before="0" w:beforeAutospacing="0" w:after="0" w:afterAutospacing="0"/>
        <w:ind w:right="10" w:firstLine="709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>Якщо зареєстрований один учасник, то Система автоматично переходить до процесу “Оцінка”, а Закупівлі присвоює статус “Кваліфікація”.</w:t>
      </w:r>
    </w:p>
    <w:p w:rsidR="00B122B9" w:rsidRPr="00C756E4" w:rsidRDefault="00C756E4" w:rsidP="00C756E4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 xml:space="preserve">     5</w:t>
      </w:r>
      <w:r w:rsidR="00B122B9" w:rsidRPr="00C756E4">
        <w:rPr>
          <w:sz w:val="28"/>
          <w:szCs w:val="28"/>
          <w:lang w:val="uk-UA"/>
        </w:rPr>
        <w:t xml:space="preserve">.5. Авторизовані електронні майданчики забезпечують доступ зареєстрованих учасників до єдиного модуля “Аукціон”. Для кожного учасника адміністратор створює індивідуальну </w:t>
      </w:r>
      <w:proofErr w:type="spellStart"/>
      <w:r w:rsidR="00B122B9" w:rsidRPr="00C756E4">
        <w:rPr>
          <w:sz w:val="28"/>
          <w:szCs w:val="28"/>
          <w:lang w:val="uk-UA"/>
        </w:rPr>
        <w:t>веб</w:t>
      </w:r>
      <w:proofErr w:type="spellEnd"/>
      <w:r w:rsidR="00642F33">
        <w:rPr>
          <w:sz w:val="28"/>
          <w:szCs w:val="28"/>
          <w:lang w:val="uk-UA"/>
        </w:rPr>
        <w:t xml:space="preserve"> </w:t>
      </w:r>
      <w:r w:rsidR="00B122B9" w:rsidRPr="00C756E4">
        <w:rPr>
          <w:sz w:val="28"/>
          <w:szCs w:val="28"/>
          <w:lang w:val="uk-UA"/>
        </w:rPr>
        <w:t>-</w:t>
      </w:r>
      <w:r w:rsidR="00642F33">
        <w:rPr>
          <w:sz w:val="28"/>
          <w:szCs w:val="28"/>
          <w:lang w:val="uk-UA"/>
        </w:rPr>
        <w:t xml:space="preserve"> </w:t>
      </w:r>
      <w:r w:rsidR="00B122B9" w:rsidRPr="00C756E4">
        <w:rPr>
          <w:sz w:val="28"/>
          <w:szCs w:val="28"/>
          <w:lang w:val="uk-UA"/>
        </w:rPr>
        <w:t xml:space="preserve">сторінку. Адміністратор відстежує підключення до </w:t>
      </w:r>
      <w:proofErr w:type="spellStart"/>
      <w:r w:rsidR="00B122B9" w:rsidRPr="00C756E4">
        <w:rPr>
          <w:sz w:val="28"/>
          <w:szCs w:val="28"/>
          <w:lang w:val="uk-UA"/>
        </w:rPr>
        <w:t>веб</w:t>
      </w:r>
      <w:proofErr w:type="spellEnd"/>
      <w:r w:rsidR="00AB43F3">
        <w:rPr>
          <w:sz w:val="28"/>
          <w:szCs w:val="28"/>
          <w:lang w:val="uk-UA"/>
        </w:rPr>
        <w:t xml:space="preserve"> </w:t>
      </w:r>
      <w:r w:rsidR="00B122B9" w:rsidRPr="00C756E4">
        <w:rPr>
          <w:sz w:val="28"/>
          <w:szCs w:val="28"/>
          <w:lang w:val="uk-UA"/>
        </w:rPr>
        <w:t>-</w:t>
      </w:r>
      <w:r w:rsidR="00AB43F3">
        <w:rPr>
          <w:sz w:val="28"/>
          <w:szCs w:val="28"/>
          <w:lang w:val="uk-UA"/>
        </w:rPr>
        <w:t xml:space="preserve"> </w:t>
      </w:r>
      <w:r w:rsidR="00B122B9" w:rsidRPr="00C756E4">
        <w:rPr>
          <w:sz w:val="28"/>
          <w:szCs w:val="28"/>
          <w:lang w:val="uk-UA"/>
        </w:rPr>
        <w:t>сторінки учасників і виводить на них інформацію про кількість підключень та IP-адреси, з яких відбулося підключення до індивідуальної сторінки учасника. Це дає можливість учаснику контролювати відсутність несанкціонованих підключень до його сторінки.</w:t>
      </w:r>
    </w:p>
    <w:p w:rsidR="00B122B9" w:rsidRPr="00C756E4" w:rsidRDefault="00C756E4" w:rsidP="00C756E4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lastRenderedPageBreak/>
        <w:t xml:space="preserve">     5</w:t>
      </w:r>
      <w:r w:rsidR="00B122B9" w:rsidRPr="00C756E4">
        <w:rPr>
          <w:sz w:val="28"/>
          <w:szCs w:val="28"/>
          <w:lang w:val="uk-UA"/>
        </w:rPr>
        <w:t>.6. Для інших користувачів адміністратор створює одну загальну сторінку, на якій немає можливості подати цінову пропозицію.</w:t>
      </w:r>
    </w:p>
    <w:p w:rsidR="00B122B9" w:rsidRPr="00C756E4" w:rsidRDefault="00B122B9" w:rsidP="00C756E4">
      <w:pPr>
        <w:pStyle w:val="a3"/>
        <w:shd w:val="clear" w:color="auto" w:fill="FFFFFF"/>
        <w:spacing w:before="0" w:beforeAutospacing="0" w:after="0" w:afterAutospacing="0"/>
        <w:ind w:right="10" w:firstLine="709"/>
        <w:jc w:val="both"/>
        <w:rPr>
          <w:b/>
          <w:bCs/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 xml:space="preserve">У момент старту модуля “Аукціон” авторизовані електронні майданчики отримують доступ до </w:t>
      </w:r>
      <w:proofErr w:type="spellStart"/>
      <w:r w:rsidRPr="00C756E4">
        <w:rPr>
          <w:sz w:val="28"/>
          <w:szCs w:val="28"/>
          <w:lang w:val="uk-UA"/>
        </w:rPr>
        <w:t>веб</w:t>
      </w:r>
      <w:proofErr w:type="spellEnd"/>
      <w:r w:rsidR="00642F33">
        <w:rPr>
          <w:sz w:val="28"/>
          <w:szCs w:val="28"/>
          <w:lang w:val="uk-UA"/>
        </w:rPr>
        <w:t xml:space="preserve"> </w:t>
      </w:r>
      <w:r w:rsidRPr="00C756E4">
        <w:rPr>
          <w:sz w:val="28"/>
          <w:szCs w:val="28"/>
          <w:lang w:val="uk-UA"/>
        </w:rPr>
        <w:t>-</w:t>
      </w:r>
      <w:r w:rsidR="00642F33">
        <w:rPr>
          <w:sz w:val="28"/>
          <w:szCs w:val="28"/>
          <w:lang w:val="uk-UA"/>
        </w:rPr>
        <w:t xml:space="preserve"> </w:t>
      </w:r>
      <w:r w:rsidRPr="00C756E4">
        <w:rPr>
          <w:sz w:val="28"/>
          <w:szCs w:val="28"/>
          <w:lang w:val="uk-UA"/>
        </w:rPr>
        <w:t xml:space="preserve">сторінки аукціону для забезпечення сервісу доступу учасників до аукціону. На </w:t>
      </w:r>
      <w:proofErr w:type="spellStart"/>
      <w:r w:rsidRPr="00C756E4">
        <w:rPr>
          <w:sz w:val="28"/>
          <w:szCs w:val="28"/>
          <w:lang w:val="uk-UA"/>
        </w:rPr>
        <w:t>веб-сторінці</w:t>
      </w:r>
      <w:proofErr w:type="spellEnd"/>
      <w:r w:rsidRPr="00C756E4">
        <w:rPr>
          <w:sz w:val="28"/>
          <w:szCs w:val="28"/>
          <w:lang w:val="uk-UA"/>
        </w:rPr>
        <w:t xml:space="preserve"> відображаються:</w:t>
      </w:r>
    </w:p>
    <w:p w:rsidR="00B122B9" w:rsidRPr="00C756E4" w:rsidRDefault="00B122B9" w:rsidP="00C756E4">
      <w:pPr>
        <w:numPr>
          <w:ilvl w:val="0"/>
          <w:numId w:val="8"/>
        </w:numPr>
        <w:shd w:val="clear" w:color="auto" w:fill="FFFFFA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номер аукціону;</w:t>
      </w:r>
    </w:p>
    <w:p w:rsidR="00B122B9" w:rsidRPr="00C756E4" w:rsidRDefault="00B122B9" w:rsidP="00C756E4">
      <w:pPr>
        <w:numPr>
          <w:ilvl w:val="0"/>
          <w:numId w:val="8"/>
        </w:numPr>
        <w:shd w:val="clear" w:color="auto" w:fill="FFFFFA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предмет Закупівлі;</w:t>
      </w:r>
    </w:p>
    <w:p w:rsidR="00B122B9" w:rsidRPr="00C756E4" w:rsidRDefault="00B122B9" w:rsidP="00C756E4">
      <w:pPr>
        <w:numPr>
          <w:ilvl w:val="0"/>
          <w:numId w:val="8"/>
        </w:numPr>
        <w:shd w:val="clear" w:color="auto" w:fill="FFFFFA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“номер учасника в аукціоні”, що забезпечує анонімність участі;</w:t>
      </w:r>
    </w:p>
    <w:p w:rsidR="00B122B9" w:rsidRPr="00C756E4" w:rsidRDefault="00B122B9" w:rsidP="00C756E4">
      <w:pPr>
        <w:numPr>
          <w:ilvl w:val="0"/>
          <w:numId w:val="8"/>
        </w:numPr>
        <w:shd w:val="clear" w:color="auto" w:fill="FFFFFA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початкова цінова пропозиція кожного з учасників або початкова приведена ціна, якщо Замовник використовує нецінові критерії оцінки;</w:t>
      </w:r>
    </w:p>
    <w:p w:rsidR="00B122B9" w:rsidRPr="00C756E4" w:rsidRDefault="00B122B9" w:rsidP="00C756E4">
      <w:pPr>
        <w:numPr>
          <w:ilvl w:val="0"/>
          <w:numId w:val="8"/>
        </w:numPr>
        <w:shd w:val="clear" w:color="auto" w:fill="FFFFFA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час до початку аукціону та/або ходу учасника.</w:t>
      </w:r>
    </w:p>
    <w:p w:rsidR="00B122B9" w:rsidRPr="00C756E4" w:rsidRDefault="00B122B9" w:rsidP="00AB43F3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Після старту Аукціону Система робить паузу 5 хвилин і оголошує раунд.</w:t>
      </w:r>
    </w:p>
    <w:p w:rsidR="00B122B9" w:rsidRPr="00C756E4" w:rsidRDefault="00C756E4" w:rsidP="00C756E4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 xml:space="preserve">     5</w:t>
      </w:r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>.7. Після закінчення паузи Система автоматично оголошує раунд. У кожному раунді учасники в порядку, що визначається від пропозиції з найвищої до найнижчої ціни/приведеної ціни, а для пропозицій з однаковими цінами/приведеними цінами - першою наданою пропозицією, протягом 2 хвилин мають право зробити ставку на пониження своєї попередньої ставки на суму, не меншу за крок аукціону, визначений Замовником.</w:t>
      </w:r>
    </w:p>
    <w:p w:rsidR="00B122B9" w:rsidRPr="00C756E4" w:rsidRDefault="00B122B9" w:rsidP="00B122B9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Якщо учасник зробив вибір раніше, Система надає йому можливість внести зміни до завершення відведеного часу. Якщо учасник не діяв протягом 2 хвилин, Система приймає попередню ставку і передає хід наступному учаснику.</w:t>
      </w:r>
    </w:p>
    <w:p w:rsidR="00B122B9" w:rsidRPr="00C756E4" w:rsidRDefault="00B122B9" w:rsidP="00B122B9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Якщо всі учасники зробили ставки в раунді, Система робить паузу 2 хвилини і оголошує наступний раунд. </w:t>
      </w:r>
    </w:p>
    <w:p w:rsidR="00B122B9" w:rsidRPr="00C756E4" w:rsidRDefault="00C756E4" w:rsidP="00C756E4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 xml:space="preserve">     5</w:t>
      </w:r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>.8. Аукціон проводиться в 3 раунди за однаковими правилами.</w:t>
      </w:r>
    </w:p>
    <w:p w:rsidR="00B122B9" w:rsidRPr="00B32D1F" w:rsidRDefault="00B122B9" w:rsidP="00B122B9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22B9" w:rsidRPr="0065584B" w:rsidRDefault="00C756E4" w:rsidP="0065584B">
      <w:pPr>
        <w:shd w:val="clear" w:color="auto" w:fill="FFFFF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B122B9" w:rsidRPr="00C756E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Кваліфікація, визначення переможця та завершення Закупівлі</w:t>
      </w:r>
    </w:p>
    <w:p w:rsidR="00B122B9" w:rsidRPr="00C756E4" w:rsidRDefault="00C756E4" w:rsidP="00C756E4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 xml:space="preserve">     6</w:t>
      </w:r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>.1. Замовник у строк, що становить не більше ніж 5 робочих днів з дня закінчення</w:t>
      </w:r>
      <w:r w:rsidR="0065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>аукціону розглядає учасника, який надав за результатами аукціону найнижчу пропозицію, та приймає рішення щодо відповідності пропозиції вимогам, зазначеним у період оголошення Закупівлі.</w:t>
      </w:r>
    </w:p>
    <w:p w:rsidR="00B122B9" w:rsidRPr="00C756E4" w:rsidRDefault="00B122B9" w:rsidP="00C756E4">
      <w:pPr>
        <w:pStyle w:val="a3"/>
        <w:shd w:val="clear" w:color="auto" w:fill="FFFFFF"/>
        <w:spacing w:before="0" w:beforeAutospacing="0" w:after="0" w:afterAutospacing="0"/>
        <w:ind w:right="10" w:firstLine="709"/>
        <w:jc w:val="both"/>
        <w:rPr>
          <w:sz w:val="28"/>
          <w:szCs w:val="28"/>
          <w:lang w:val="uk-UA"/>
        </w:rPr>
      </w:pPr>
      <w:r w:rsidRPr="00C756E4">
        <w:rPr>
          <w:sz w:val="28"/>
          <w:szCs w:val="28"/>
          <w:lang w:val="uk-UA"/>
        </w:rPr>
        <w:t>Якщо Замовник має намір застосувати процедуру оцінки за критеріями іншими, ніж ціна, то їхня питома вага сумарно не може перевищувати 30%.</w:t>
      </w:r>
    </w:p>
    <w:p w:rsidR="00B122B9" w:rsidRPr="00C756E4" w:rsidRDefault="00C756E4" w:rsidP="00C756E4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 xml:space="preserve">      6</w:t>
      </w:r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 xml:space="preserve">.2. У разі дискваліфікації учасника, який запропонував найменшу ціну, Замовник публікує в Системі </w:t>
      </w:r>
      <w:proofErr w:type="spellStart"/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>скан</w:t>
      </w:r>
      <w:proofErr w:type="spellEnd"/>
      <w:r w:rsidR="0043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>копію документа з відповідним аргументованим рішенням.</w:t>
      </w:r>
    </w:p>
    <w:p w:rsidR="00B122B9" w:rsidRPr="00C756E4" w:rsidRDefault="00B122B9" w:rsidP="00C756E4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Виключними підставами дискваліфікації є:</w:t>
      </w:r>
    </w:p>
    <w:p w:rsidR="00B122B9" w:rsidRPr="00C756E4" w:rsidRDefault="00B122B9" w:rsidP="0043220E">
      <w:pPr>
        <w:numPr>
          <w:ilvl w:val="1"/>
          <w:numId w:val="9"/>
        </w:numPr>
        <w:shd w:val="clear" w:color="auto" w:fill="FFFFFA"/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пропозиція учасника, який</w:t>
      </w:r>
      <w:r w:rsidR="0043220E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найменшу ціну, не </w:t>
      </w:r>
      <w:r w:rsidRPr="00C756E4">
        <w:rPr>
          <w:rFonts w:ascii="Times New Roman" w:hAnsi="Times New Roman" w:cs="Times New Roman"/>
          <w:sz w:val="28"/>
          <w:szCs w:val="28"/>
          <w:lang w:val="uk-UA"/>
        </w:rPr>
        <w:t>відповідає умовам Закупівлі;</w:t>
      </w:r>
    </w:p>
    <w:p w:rsidR="00B122B9" w:rsidRPr="0065584B" w:rsidRDefault="00B122B9" w:rsidP="0043220E">
      <w:pPr>
        <w:numPr>
          <w:ilvl w:val="1"/>
          <w:numId w:val="9"/>
        </w:numPr>
        <w:shd w:val="clear" w:color="auto" w:fill="FFFFFA"/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E4">
        <w:rPr>
          <w:rFonts w:ascii="Times New Roman" w:hAnsi="Times New Roman" w:cs="Times New Roman"/>
          <w:sz w:val="28"/>
          <w:szCs w:val="28"/>
          <w:lang w:val="uk-UA"/>
        </w:rPr>
        <w:t>учасник, який запропонував найменшу ціну, відмовився від підписання договору.</w:t>
      </w:r>
    </w:p>
    <w:p w:rsidR="00B122B9" w:rsidRPr="0065584B" w:rsidRDefault="000B4B60" w:rsidP="0043220E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122B9" w:rsidRPr="00C756E4">
        <w:rPr>
          <w:rFonts w:ascii="Times New Roman" w:hAnsi="Times New Roman" w:cs="Times New Roman"/>
          <w:sz w:val="28"/>
          <w:szCs w:val="28"/>
          <w:lang w:val="uk-UA"/>
        </w:rPr>
        <w:t>Якщо учасник, який запропонував найменшу ціну, вважає його дискваліфікацію</w:t>
      </w:r>
      <w:r w:rsidR="00B122B9" w:rsidRPr="00DD0E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2B9" w:rsidRPr="0065584B">
        <w:rPr>
          <w:rFonts w:ascii="Times New Roman" w:hAnsi="Times New Roman" w:cs="Times New Roman"/>
          <w:sz w:val="28"/>
          <w:szCs w:val="28"/>
          <w:lang w:val="uk-UA"/>
        </w:rPr>
        <w:t>недостатньо аргументованою, то він може звернутися до Замовника з вимогою надати додаткову інформацію про причини невідповідності його пропозиції умовам Закупівлі, а Замовник зобов’язаний надати йому відповідь із такою інформацією не пізніше ніж через 3 робочих дні з дня надходження такої вимоги.</w:t>
      </w:r>
    </w:p>
    <w:p w:rsidR="00B122B9" w:rsidRPr="0065584B" w:rsidRDefault="00B122B9" w:rsidP="00C756E4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4B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дискваліфікації Система автоматично визначає наступного учасника аукціону з наступною за величиною ціновою пропозицією, а у разі </w:t>
      </w:r>
      <w:r w:rsidRPr="0065584B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однакових за величиною цінових пропозицій - поданою раніше, як учасника з найкращою пропозицією, яка має розглядатися Замовником.</w:t>
      </w:r>
    </w:p>
    <w:p w:rsidR="00B122B9" w:rsidRPr="0065584B" w:rsidRDefault="00C756E4" w:rsidP="00C756E4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4B"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="00B122B9" w:rsidRPr="0065584B">
        <w:rPr>
          <w:rFonts w:ascii="Times New Roman" w:hAnsi="Times New Roman" w:cs="Times New Roman"/>
          <w:sz w:val="28"/>
          <w:szCs w:val="28"/>
          <w:lang w:val="uk-UA"/>
        </w:rPr>
        <w:t xml:space="preserve">.3. Якщо пропозиція учасника відповідає умовам Закупівлі, Замовник визначає такого учасника переможцем та публікує в Системі </w:t>
      </w:r>
      <w:proofErr w:type="spellStart"/>
      <w:r w:rsidR="00B122B9" w:rsidRPr="0065584B">
        <w:rPr>
          <w:rFonts w:ascii="Times New Roman" w:hAnsi="Times New Roman" w:cs="Times New Roman"/>
          <w:sz w:val="28"/>
          <w:szCs w:val="28"/>
          <w:lang w:val="uk-UA"/>
        </w:rPr>
        <w:t>скан</w:t>
      </w:r>
      <w:proofErr w:type="spellEnd"/>
      <w:r w:rsidR="0043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2B9" w:rsidRPr="006558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2B9" w:rsidRPr="0065584B">
        <w:rPr>
          <w:rFonts w:ascii="Times New Roman" w:hAnsi="Times New Roman" w:cs="Times New Roman"/>
          <w:sz w:val="28"/>
          <w:szCs w:val="28"/>
          <w:lang w:val="uk-UA"/>
        </w:rPr>
        <w:t xml:space="preserve">копію документа з відповідним рішенням. </w:t>
      </w:r>
    </w:p>
    <w:p w:rsidR="00B122B9" w:rsidRPr="0065584B" w:rsidRDefault="00B122B9" w:rsidP="00C756E4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4B">
        <w:rPr>
          <w:rFonts w:ascii="Times New Roman" w:hAnsi="Times New Roman" w:cs="Times New Roman"/>
          <w:sz w:val="28"/>
          <w:szCs w:val="28"/>
          <w:lang w:val="uk-UA"/>
        </w:rPr>
        <w:t>Наступним етапом Закупівлі є підписання договору.</w:t>
      </w:r>
    </w:p>
    <w:p w:rsidR="00B122B9" w:rsidRPr="0065584B" w:rsidRDefault="00C756E4" w:rsidP="00C756E4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4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8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122B9" w:rsidRPr="0065584B">
        <w:rPr>
          <w:rFonts w:ascii="Times New Roman" w:hAnsi="Times New Roman" w:cs="Times New Roman"/>
          <w:sz w:val="28"/>
          <w:szCs w:val="28"/>
          <w:lang w:val="uk-UA"/>
        </w:rPr>
        <w:t xml:space="preserve">.4. Договір за результатами проведення Закупівлі підписується між Замовником та переможцем поза Системою згідно чинного законодавства </w:t>
      </w:r>
      <w:r w:rsidR="00B122B9" w:rsidRPr="006558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умовах, що відповідають умовам прийнятої Замовником пропозиції учасника,</w:t>
      </w:r>
      <w:r w:rsidR="00B122B9" w:rsidRPr="0065584B">
        <w:rPr>
          <w:rFonts w:ascii="Times New Roman" w:hAnsi="Times New Roman" w:cs="Times New Roman"/>
          <w:sz w:val="28"/>
          <w:szCs w:val="28"/>
          <w:lang w:val="uk-UA"/>
        </w:rPr>
        <w:t xml:space="preserve"> не раніше ніж через 2 робочих дні після оприлюднення рішення про переможця Закупівлі, а у разі скорочення строків закупівлі – не раніше ніж через 2 робочих дні з моменту оприлюднення інформації про визначення переможця. Договір між Замовником та переможцем має бути підписаний на суму, що не перевищує ціну останньої пропозиції, поданої переможцем в аукціоні.</w:t>
      </w:r>
    </w:p>
    <w:p w:rsidR="00B122B9" w:rsidRPr="0065584B" w:rsidRDefault="00B122B9" w:rsidP="00C756E4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4B">
        <w:rPr>
          <w:rFonts w:ascii="Times New Roman" w:hAnsi="Times New Roman" w:cs="Times New Roman"/>
          <w:sz w:val="28"/>
          <w:szCs w:val="28"/>
          <w:lang w:val="uk-UA"/>
        </w:rPr>
        <w:t>Договір розміщується в Системі Замовником протягом 2 робочих днів з дня його укладання та перебуває у вільному доступі для перегляду користувачами Системи.</w:t>
      </w:r>
    </w:p>
    <w:p w:rsidR="00B122B9" w:rsidRPr="0065584B" w:rsidRDefault="00C756E4" w:rsidP="00C756E4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4B">
        <w:rPr>
          <w:rFonts w:ascii="Times New Roman" w:hAnsi="Times New Roman" w:cs="Times New Roman"/>
          <w:sz w:val="28"/>
          <w:szCs w:val="28"/>
          <w:lang w:val="uk-UA"/>
        </w:rPr>
        <w:t xml:space="preserve">     6</w:t>
      </w:r>
      <w:r w:rsidR="00B122B9" w:rsidRPr="0065584B">
        <w:rPr>
          <w:rFonts w:ascii="Times New Roman" w:hAnsi="Times New Roman" w:cs="Times New Roman"/>
          <w:sz w:val="28"/>
          <w:szCs w:val="28"/>
          <w:lang w:val="uk-UA"/>
        </w:rPr>
        <w:t>.5. Замовник зобов’язаний завершити Закупівлю шляхом підписання договору або відміни (скасування) Закупівлі протягом 30 днів після закінчення строку подання пропозицій.</w:t>
      </w:r>
    </w:p>
    <w:p w:rsidR="00B122B9" w:rsidRPr="007A5476" w:rsidRDefault="00C756E4" w:rsidP="007A5476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color w:val="A6A6A6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A547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122B9" w:rsidRPr="007A5476">
        <w:rPr>
          <w:rFonts w:ascii="Times New Roman" w:hAnsi="Times New Roman" w:cs="Times New Roman"/>
          <w:sz w:val="28"/>
          <w:szCs w:val="28"/>
          <w:lang w:val="uk-UA"/>
        </w:rPr>
        <w:t xml:space="preserve">.6 </w:t>
      </w:r>
      <w:r w:rsidR="00B122B9" w:rsidRPr="007A5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не</w:t>
      </w:r>
      <w:r w:rsidR="00AB43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22B9" w:rsidRPr="007A5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укладення договору з вини переможця протяго</w:t>
      </w:r>
      <w:r w:rsidR="007A5476" w:rsidRPr="007A5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 строку, визначеного у пункті 6.4 Порядку</w:t>
      </w:r>
      <w:r w:rsidR="00B122B9" w:rsidRPr="007A5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Замовник проводить розгляд пропозиції наступного учасника, якого визначила система з тих, котрі залишилися, та діє у п</w:t>
      </w:r>
      <w:r w:rsidR="007A5476" w:rsidRPr="007A5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орядку, передбаченому розділом 6</w:t>
      </w:r>
      <w:r w:rsidR="00B122B9" w:rsidRPr="007A5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По</w:t>
      </w:r>
      <w:r w:rsidR="007A5476" w:rsidRPr="007A5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рядку.</w:t>
      </w:r>
    </w:p>
    <w:p w:rsidR="00F63042" w:rsidRPr="000B4B60" w:rsidRDefault="00F63042" w:rsidP="00B122B9">
      <w:pPr>
        <w:shd w:val="clear" w:color="auto" w:fill="FFFFF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22B9" w:rsidRPr="000B4B60" w:rsidRDefault="007A5476" w:rsidP="000B4B60">
      <w:pPr>
        <w:shd w:val="clear" w:color="auto" w:fill="FFFFF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B60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B122B9" w:rsidRPr="000B4B60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Скасування Закупівлі</w:t>
      </w:r>
    </w:p>
    <w:p w:rsidR="00B122B9" w:rsidRDefault="000B4B60" w:rsidP="000B4B60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5476" w:rsidRPr="000B4B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22B9" w:rsidRPr="000B4B60">
        <w:rPr>
          <w:rFonts w:ascii="Times New Roman" w:hAnsi="Times New Roman" w:cs="Times New Roman"/>
          <w:sz w:val="28"/>
          <w:szCs w:val="28"/>
          <w:lang w:val="uk-UA"/>
        </w:rPr>
        <w:t>.1. Скасувати Закупівлю може виключно Замовник із зазначенням аргументованих підстав прийняття такого рішення.</w:t>
      </w:r>
    </w:p>
    <w:p w:rsidR="00AB43F3" w:rsidRDefault="000B4B60" w:rsidP="000B4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57E1D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відміняється у разі: документально підтвердженої відмови всіх учасників закупівлі від укладання договору; відхилення всіх пропозицій учасників через невідповідність кваліфікаційним критеріям та/або вимогам замовника; у разі, якщо на участь у закупівлі не було подано жодної пропозиції; порушення замовником регламенту системи.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відмінити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торги у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потреби у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A76F7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76F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6F7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76F78">
        <w:rPr>
          <w:rFonts w:ascii="Times New Roman" w:hAnsi="Times New Roman" w:cs="Times New Roman"/>
          <w:sz w:val="28"/>
          <w:szCs w:val="28"/>
        </w:rPr>
        <w:t>.</w:t>
      </w:r>
    </w:p>
    <w:p w:rsidR="00B122B9" w:rsidRPr="000B4B60" w:rsidRDefault="000B4B60" w:rsidP="000B4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5476" w:rsidRPr="000B4B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22B9" w:rsidRPr="000B4B60">
        <w:rPr>
          <w:rFonts w:ascii="Times New Roman" w:hAnsi="Times New Roman" w:cs="Times New Roman"/>
          <w:sz w:val="28"/>
          <w:szCs w:val="28"/>
          <w:lang w:val="uk-UA"/>
        </w:rPr>
        <w:t>.2. Якщо в момент закінчення прийому пропозицій жоден учасник не зареєстрував пропозицію, Система автоматично присвоює Закупівлі статус “Закупівля не відбулася”.</w:t>
      </w:r>
    </w:p>
    <w:p w:rsidR="00B122B9" w:rsidRPr="000B4B60" w:rsidRDefault="000B4B60" w:rsidP="000B4B60">
      <w:pPr>
        <w:shd w:val="clear" w:color="auto" w:fill="FFFF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5476" w:rsidRPr="000B4B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22B9" w:rsidRPr="000B4B60">
        <w:rPr>
          <w:rFonts w:ascii="Times New Roman" w:hAnsi="Times New Roman" w:cs="Times New Roman"/>
          <w:sz w:val="28"/>
          <w:szCs w:val="28"/>
          <w:lang w:val="uk-UA"/>
        </w:rPr>
        <w:t>.3. У разі, якщо всі учасники Закупівлі були дискваліфіковані, Закупівля автоматично переводиться Системою у статус “Закупівля не відбулась”.</w:t>
      </w:r>
    </w:p>
    <w:p w:rsidR="00B122B9" w:rsidRPr="000B4B60" w:rsidRDefault="00B122B9" w:rsidP="00B122B9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2B9" w:rsidRPr="000B4B60" w:rsidRDefault="007A5476" w:rsidP="000B4B60">
      <w:pPr>
        <w:shd w:val="clear" w:color="auto" w:fill="FFFFFA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B4B6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="00B122B9" w:rsidRPr="000B4B6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Оскарження результатів закупівель</w:t>
      </w:r>
    </w:p>
    <w:p w:rsidR="00B122B9" w:rsidRDefault="000B4B60" w:rsidP="00B122B9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B122B9" w:rsidRPr="000B4B60">
        <w:rPr>
          <w:rFonts w:ascii="Times New Roman" w:hAnsi="Times New Roman" w:cs="Times New Roman"/>
          <w:color w:val="000000"/>
          <w:sz w:val="28"/>
          <w:szCs w:val="28"/>
          <w:lang w:val="uk-UA"/>
        </w:rPr>
        <w:t>.1 Оскарження результатів закупівлі здійснюється відповідно до діючого законодавства України, а також Регламенту Авторизованого електронного майданчика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42F33" w:rsidRPr="000B4B60" w:rsidRDefault="00642F33" w:rsidP="00B122B9">
      <w:pPr>
        <w:shd w:val="clear" w:color="auto" w:fill="FFFF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0795" w:rsidRDefault="00970242" w:rsidP="00970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C41F92" w:rsidRDefault="00970242" w:rsidP="00970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районної ради                                                                            Е.І.</w:t>
      </w:r>
      <w:r w:rsidR="00642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  <w:proofErr w:type="spellEnd"/>
    </w:p>
    <w:p w:rsidR="00642F33" w:rsidRDefault="00642F33" w:rsidP="00970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F33" w:rsidRDefault="00642F33" w:rsidP="00970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F33" w:rsidRDefault="00642F33" w:rsidP="00970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F92" w:rsidRPr="0043220E" w:rsidRDefault="00C41F92" w:rsidP="00C41F92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sz w:val="28"/>
          <w:szCs w:val="28"/>
          <w:lang w:val="uk-UA"/>
        </w:rPr>
      </w:pPr>
      <w:proofErr w:type="spellStart"/>
      <w:r w:rsidRPr="0043220E">
        <w:rPr>
          <w:sz w:val="28"/>
          <w:szCs w:val="28"/>
        </w:rPr>
        <w:t>Додаток</w:t>
      </w:r>
      <w:proofErr w:type="spellEnd"/>
      <w:r w:rsidRPr="0043220E">
        <w:rPr>
          <w:sz w:val="28"/>
          <w:szCs w:val="28"/>
        </w:rPr>
        <w:t xml:space="preserve"> 1</w:t>
      </w:r>
      <w:proofErr w:type="gramStart"/>
      <w:r w:rsidRPr="0043220E">
        <w:rPr>
          <w:rStyle w:val="apple-converted-space"/>
          <w:sz w:val="28"/>
          <w:szCs w:val="28"/>
        </w:rPr>
        <w:t> </w:t>
      </w:r>
      <w:r w:rsidRPr="0043220E">
        <w:rPr>
          <w:sz w:val="28"/>
          <w:szCs w:val="28"/>
        </w:rPr>
        <w:br/>
        <w:t>Д</w:t>
      </w:r>
      <w:proofErr w:type="gramEnd"/>
      <w:r w:rsidRPr="0043220E">
        <w:rPr>
          <w:sz w:val="28"/>
          <w:szCs w:val="28"/>
        </w:rPr>
        <w:t xml:space="preserve">о Порядку </w:t>
      </w:r>
      <w:proofErr w:type="spellStart"/>
      <w:r w:rsidRPr="0043220E">
        <w:rPr>
          <w:sz w:val="28"/>
          <w:szCs w:val="28"/>
        </w:rPr>
        <w:t>здiйснення</w:t>
      </w:r>
      <w:proofErr w:type="spellEnd"/>
      <w:r w:rsidRPr="0043220E">
        <w:rPr>
          <w:sz w:val="28"/>
          <w:szCs w:val="28"/>
        </w:rPr>
        <w:t xml:space="preserve"> </w:t>
      </w:r>
      <w:proofErr w:type="spellStart"/>
      <w:r w:rsidRPr="0043220E">
        <w:rPr>
          <w:sz w:val="28"/>
          <w:szCs w:val="28"/>
        </w:rPr>
        <w:t>допорогових</w:t>
      </w:r>
      <w:proofErr w:type="spellEnd"/>
      <w:r w:rsidRPr="0043220E">
        <w:rPr>
          <w:sz w:val="28"/>
          <w:szCs w:val="28"/>
        </w:rPr>
        <w:t xml:space="preserve"> </w:t>
      </w:r>
      <w:proofErr w:type="spellStart"/>
      <w:r w:rsidRPr="0043220E">
        <w:rPr>
          <w:sz w:val="28"/>
          <w:szCs w:val="28"/>
        </w:rPr>
        <w:t>закупiвель</w:t>
      </w:r>
      <w:proofErr w:type="spellEnd"/>
    </w:p>
    <w:p w:rsidR="00C41F92" w:rsidRDefault="00C41F92" w:rsidP="00C41F92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595959"/>
          <w:sz w:val="28"/>
          <w:szCs w:val="28"/>
          <w:lang w:val="uk-UA"/>
        </w:rPr>
      </w:pPr>
    </w:p>
    <w:p w:rsidR="00642F33" w:rsidRPr="00C41F92" w:rsidRDefault="00642F33" w:rsidP="00C41F92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595959"/>
          <w:sz w:val="28"/>
          <w:szCs w:val="28"/>
          <w:lang w:val="uk-UA"/>
        </w:rPr>
      </w:pPr>
    </w:p>
    <w:p w:rsidR="00C41F92" w:rsidRPr="0043220E" w:rsidRDefault="00C41F92" w:rsidP="00C41F9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22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Алгоритм </w:t>
      </w:r>
      <w:proofErr w:type="spellStart"/>
      <w:r w:rsidRPr="004322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проведення</w:t>
      </w:r>
      <w:proofErr w:type="spellEnd"/>
      <w:r w:rsidRPr="004322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4322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Закуп</w:t>
      </w:r>
      <w:proofErr w:type="gramStart"/>
      <w:r w:rsidRPr="004322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gramEnd"/>
      <w:r w:rsidRPr="004322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влi</w:t>
      </w:r>
      <w:proofErr w:type="spellEnd"/>
    </w:p>
    <w:p w:rsidR="00C41F92" w:rsidRPr="0043220E" w:rsidRDefault="00C41F92" w:rsidP="00C41F9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43220E">
        <w:rPr>
          <w:noProof/>
          <w:sz w:val="28"/>
          <w:szCs w:val="28"/>
        </w:rPr>
        <w:drawing>
          <wp:inline distT="0" distB="0" distL="0" distR="0">
            <wp:extent cx="6667500" cy="2028825"/>
            <wp:effectExtent l="19050" t="0" r="0" b="0"/>
            <wp:docPr id="2" name="Рисунок 2" descr="http://zakon.sop.com.ua/upload/regulations/xbps3w0l6iep9oaiyxwrkld0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.sop.com.ua/upload/regulations/xbps3w0l6iep9oaiyxwrkld0j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92" w:rsidRPr="0043220E" w:rsidRDefault="0043220E" w:rsidP="00C41F9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C41F92" w:rsidRPr="0043220E">
        <w:rPr>
          <w:sz w:val="28"/>
          <w:szCs w:val="28"/>
        </w:rPr>
        <w:t>тривалiсть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Перiоду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уточнень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gramStart"/>
      <w:r w:rsidR="00C41F92" w:rsidRPr="0043220E">
        <w:rPr>
          <w:sz w:val="28"/>
          <w:szCs w:val="28"/>
        </w:rPr>
        <w:t>—н</w:t>
      </w:r>
      <w:proofErr w:type="gramEnd"/>
      <w:r w:rsidR="00C41F92" w:rsidRPr="0043220E">
        <w:rPr>
          <w:sz w:val="28"/>
          <w:szCs w:val="28"/>
        </w:rPr>
        <w:t xml:space="preserve">е </w:t>
      </w:r>
      <w:proofErr w:type="spellStart"/>
      <w:r w:rsidR="00C41F92" w:rsidRPr="0043220E">
        <w:rPr>
          <w:sz w:val="28"/>
          <w:szCs w:val="28"/>
        </w:rPr>
        <w:t>менше</w:t>
      </w:r>
      <w:proofErr w:type="spellEnd"/>
      <w:r w:rsidR="00C41F92" w:rsidRPr="0043220E">
        <w:rPr>
          <w:sz w:val="28"/>
          <w:szCs w:val="28"/>
        </w:rPr>
        <w:t xml:space="preserve"> 3-х </w:t>
      </w:r>
      <w:proofErr w:type="spellStart"/>
      <w:r w:rsidR="00C41F92" w:rsidRPr="0043220E">
        <w:rPr>
          <w:sz w:val="28"/>
          <w:szCs w:val="28"/>
        </w:rPr>
        <w:t>робочих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днiв</w:t>
      </w:r>
      <w:proofErr w:type="spellEnd"/>
      <w:r w:rsidR="00C41F92" w:rsidRPr="0043220E">
        <w:rPr>
          <w:sz w:val="28"/>
          <w:szCs w:val="28"/>
        </w:rPr>
        <w:t xml:space="preserve"> (</w:t>
      </w:r>
      <w:proofErr w:type="spellStart"/>
      <w:r w:rsidR="00C41F92" w:rsidRPr="0043220E">
        <w:rPr>
          <w:sz w:val="28"/>
          <w:szCs w:val="28"/>
        </w:rPr>
        <w:t>якщо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очiкувана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вартiсть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перевищує</w:t>
      </w:r>
      <w:proofErr w:type="spellEnd"/>
      <w:r w:rsidR="00C41F92" w:rsidRPr="0043220E">
        <w:rPr>
          <w:sz w:val="28"/>
          <w:szCs w:val="28"/>
        </w:rPr>
        <w:t xml:space="preserve"> 50000 </w:t>
      </w:r>
      <w:proofErr w:type="spellStart"/>
      <w:r w:rsidR="00C41F92" w:rsidRPr="0043220E">
        <w:rPr>
          <w:sz w:val="28"/>
          <w:szCs w:val="28"/>
        </w:rPr>
        <w:t>гривень</w:t>
      </w:r>
      <w:proofErr w:type="spellEnd"/>
      <w:r w:rsidR="00C41F92" w:rsidRPr="0043220E">
        <w:rPr>
          <w:sz w:val="28"/>
          <w:szCs w:val="28"/>
        </w:rPr>
        <w:t>);</w:t>
      </w:r>
    </w:p>
    <w:p w:rsidR="00C41F92" w:rsidRPr="0043220E" w:rsidRDefault="0043220E" w:rsidP="00C41F9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C41F92" w:rsidRPr="0043220E">
        <w:rPr>
          <w:sz w:val="28"/>
          <w:szCs w:val="28"/>
        </w:rPr>
        <w:t>тривалiсть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Перiоду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подання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пропозицiй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gramStart"/>
      <w:r w:rsidR="00C41F92" w:rsidRPr="0043220E">
        <w:rPr>
          <w:sz w:val="28"/>
          <w:szCs w:val="28"/>
        </w:rPr>
        <w:t>—н</w:t>
      </w:r>
      <w:proofErr w:type="gramEnd"/>
      <w:r w:rsidR="00C41F92" w:rsidRPr="0043220E">
        <w:rPr>
          <w:sz w:val="28"/>
          <w:szCs w:val="28"/>
        </w:rPr>
        <w:t xml:space="preserve">е </w:t>
      </w:r>
      <w:proofErr w:type="spellStart"/>
      <w:r w:rsidR="00C41F92" w:rsidRPr="0043220E">
        <w:rPr>
          <w:sz w:val="28"/>
          <w:szCs w:val="28"/>
        </w:rPr>
        <w:t>менше</w:t>
      </w:r>
      <w:proofErr w:type="spellEnd"/>
      <w:r w:rsidR="00C41F92" w:rsidRPr="0043220E">
        <w:rPr>
          <w:sz w:val="28"/>
          <w:szCs w:val="28"/>
        </w:rPr>
        <w:t xml:space="preserve"> 2-х </w:t>
      </w:r>
      <w:proofErr w:type="spellStart"/>
      <w:r w:rsidR="00C41F92" w:rsidRPr="0043220E">
        <w:rPr>
          <w:sz w:val="28"/>
          <w:szCs w:val="28"/>
        </w:rPr>
        <w:t>робочих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днiв</w:t>
      </w:r>
      <w:proofErr w:type="spellEnd"/>
      <w:r w:rsidR="00C41F92" w:rsidRPr="0043220E">
        <w:rPr>
          <w:sz w:val="28"/>
          <w:szCs w:val="28"/>
        </w:rPr>
        <w:t xml:space="preserve"> (</w:t>
      </w:r>
      <w:proofErr w:type="spellStart"/>
      <w:r w:rsidR="00C41F92" w:rsidRPr="0043220E">
        <w:rPr>
          <w:sz w:val="28"/>
          <w:szCs w:val="28"/>
        </w:rPr>
        <w:t>якщо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очiкувана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вартiсть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перевищує</w:t>
      </w:r>
      <w:proofErr w:type="spellEnd"/>
      <w:r w:rsidR="00C41F92" w:rsidRPr="0043220E">
        <w:rPr>
          <w:sz w:val="28"/>
          <w:szCs w:val="28"/>
        </w:rPr>
        <w:t xml:space="preserve"> 50000 </w:t>
      </w:r>
      <w:proofErr w:type="spellStart"/>
      <w:r w:rsidR="00C41F92" w:rsidRPr="0043220E">
        <w:rPr>
          <w:sz w:val="28"/>
          <w:szCs w:val="28"/>
        </w:rPr>
        <w:t>гривень</w:t>
      </w:r>
      <w:proofErr w:type="spellEnd"/>
      <w:r w:rsidR="00C41F92" w:rsidRPr="0043220E">
        <w:rPr>
          <w:sz w:val="28"/>
          <w:szCs w:val="28"/>
        </w:rPr>
        <w:t>);</w:t>
      </w:r>
    </w:p>
    <w:p w:rsidR="00C41F92" w:rsidRPr="0043220E" w:rsidRDefault="0043220E" w:rsidP="00C41F9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C41F92" w:rsidRPr="0043220E">
        <w:rPr>
          <w:sz w:val="28"/>
          <w:szCs w:val="28"/>
        </w:rPr>
        <w:t>Аукц</w:t>
      </w:r>
      <w:proofErr w:type="gramStart"/>
      <w:r w:rsidR="00C41F92" w:rsidRPr="0043220E">
        <w:rPr>
          <w:sz w:val="28"/>
          <w:szCs w:val="28"/>
        </w:rPr>
        <w:t>i</w:t>
      </w:r>
      <w:proofErr w:type="gramEnd"/>
      <w:r w:rsidR="00C41F92" w:rsidRPr="0043220E">
        <w:rPr>
          <w:sz w:val="28"/>
          <w:szCs w:val="28"/>
        </w:rPr>
        <w:t>он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має</w:t>
      </w:r>
      <w:proofErr w:type="spellEnd"/>
      <w:r w:rsidR="00C41F92" w:rsidRPr="0043220E">
        <w:rPr>
          <w:sz w:val="28"/>
          <w:szCs w:val="28"/>
        </w:rPr>
        <w:t xml:space="preserve"> три </w:t>
      </w:r>
      <w:proofErr w:type="spellStart"/>
      <w:r w:rsidR="00C41F92" w:rsidRPr="0043220E">
        <w:rPr>
          <w:sz w:val="28"/>
          <w:szCs w:val="28"/>
        </w:rPr>
        <w:t>етапи</w:t>
      </w:r>
      <w:proofErr w:type="spellEnd"/>
      <w:r w:rsidR="00C41F92" w:rsidRPr="0043220E">
        <w:rPr>
          <w:sz w:val="28"/>
          <w:szCs w:val="28"/>
        </w:rPr>
        <w:t xml:space="preserve"> (</w:t>
      </w:r>
      <w:proofErr w:type="spellStart"/>
      <w:r w:rsidR="00C41F92" w:rsidRPr="0043220E">
        <w:rPr>
          <w:sz w:val="28"/>
          <w:szCs w:val="28"/>
        </w:rPr>
        <w:t>раунди</w:t>
      </w:r>
      <w:proofErr w:type="spellEnd"/>
      <w:r w:rsidR="00C41F92" w:rsidRPr="0043220E">
        <w:rPr>
          <w:sz w:val="28"/>
          <w:szCs w:val="28"/>
        </w:rPr>
        <w:t>);</w:t>
      </w:r>
    </w:p>
    <w:p w:rsidR="0043220E" w:rsidRDefault="0043220E" w:rsidP="00C41F9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C41F92" w:rsidRPr="0043220E">
        <w:rPr>
          <w:sz w:val="28"/>
          <w:szCs w:val="28"/>
        </w:rPr>
        <w:t>догов</w:t>
      </w:r>
      <w:proofErr w:type="gramStart"/>
      <w:r w:rsidR="00C41F92" w:rsidRPr="0043220E">
        <w:rPr>
          <w:sz w:val="28"/>
          <w:szCs w:val="28"/>
        </w:rPr>
        <w:t>i</w:t>
      </w:r>
      <w:proofErr w:type="gramEnd"/>
      <w:r w:rsidR="00C41F92" w:rsidRPr="0043220E">
        <w:rPr>
          <w:sz w:val="28"/>
          <w:szCs w:val="28"/>
        </w:rPr>
        <w:t>р</w:t>
      </w:r>
      <w:proofErr w:type="spellEnd"/>
      <w:r w:rsidR="00C41F92" w:rsidRPr="0043220E">
        <w:rPr>
          <w:sz w:val="28"/>
          <w:szCs w:val="28"/>
        </w:rPr>
        <w:t xml:space="preserve"> з </w:t>
      </w:r>
      <w:proofErr w:type="spellStart"/>
      <w:r w:rsidR="00C41F92" w:rsidRPr="0043220E">
        <w:rPr>
          <w:sz w:val="28"/>
          <w:szCs w:val="28"/>
        </w:rPr>
        <w:t>Переможцем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укладається</w:t>
      </w:r>
      <w:proofErr w:type="spellEnd"/>
      <w:r w:rsidR="00C41F92" w:rsidRPr="0043220E">
        <w:rPr>
          <w:sz w:val="28"/>
          <w:szCs w:val="28"/>
        </w:rPr>
        <w:t xml:space="preserve"> не </w:t>
      </w:r>
      <w:proofErr w:type="spellStart"/>
      <w:r w:rsidR="00C41F92" w:rsidRPr="0043220E">
        <w:rPr>
          <w:sz w:val="28"/>
          <w:szCs w:val="28"/>
        </w:rPr>
        <w:t>ранiше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нiж</w:t>
      </w:r>
      <w:proofErr w:type="spellEnd"/>
      <w:r w:rsidR="00C41F92" w:rsidRPr="0043220E">
        <w:rPr>
          <w:sz w:val="28"/>
          <w:szCs w:val="28"/>
        </w:rPr>
        <w:t xml:space="preserve"> через 2 </w:t>
      </w:r>
      <w:proofErr w:type="spellStart"/>
      <w:r w:rsidR="00C41F92" w:rsidRPr="0043220E">
        <w:rPr>
          <w:sz w:val="28"/>
          <w:szCs w:val="28"/>
        </w:rPr>
        <w:t>робочих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днi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пiсля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оприлюднення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рiшення</w:t>
      </w:r>
      <w:proofErr w:type="spellEnd"/>
      <w:r w:rsidR="00C41F92" w:rsidRPr="0043220E">
        <w:rPr>
          <w:sz w:val="28"/>
          <w:szCs w:val="28"/>
        </w:rPr>
        <w:t xml:space="preserve"> про </w:t>
      </w:r>
      <w:proofErr w:type="spellStart"/>
      <w:r w:rsidR="00C41F92" w:rsidRPr="0043220E">
        <w:rPr>
          <w:sz w:val="28"/>
          <w:szCs w:val="28"/>
        </w:rPr>
        <w:t>Переможця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Закупiвлi</w:t>
      </w:r>
      <w:proofErr w:type="spellEnd"/>
      <w:r w:rsidR="00C41F92" w:rsidRPr="0043220E">
        <w:rPr>
          <w:sz w:val="28"/>
          <w:szCs w:val="28"/>
        </w:rPr>
        <w:t xml:space="preserve">. </w:t>
      </w:r>
    </w:p>
    <w:p w:rsidR="00C41F92" w:rsidRPr="0043220E" w:rsidRDefault="0043220E" w:rsidP="00C41F9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C41F92" w:rsidRPr="0043220E">
        <w:rPr>
          <w:sz w:val="28"/>
          <w:szCs w:val="28"/>
        </w:rPr>
        <w:t>П</w:t>
      </w:r>
      <w:proofErr w:type="gramStart"/>
      <w:r w:rsidR="00C41F92" w:rsidRPr="0043220E">
        <w:rPr>
          <w:sz w:val="28"/>
          <w:szCs w:val="28"/>
        </w:rPr>
        <w:t>i</w:t>
      </w:r>
      <w:proofErr w:type="gramEnd"/>
      <w:r w:rsidR="00C41F92" w:rsidRPr="0043220E">
        <w:rPr>
          <w:sz w:val="28"/>
          <w:szCs w:val="28"/>
        </w:rPr>
        <w:t>дписаний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договiр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оприлюднюється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протягом</w:t>
      </w:r>
      <w:proofErr w:type="spellEnd"/>
      <w:r w:rsidR="00C41F92" w:rsidRPr="0043220E">
        <w:rPr>
          <w:sz w:val="28"/>
          <w:szCs w:val="28"/>
        </w:rPr>
        <w:t xml:space="preserve"> 2 </w:t>
      </w:r>
      <w:proofErr w:type="spellStart"/>
      <w:r w:rsidR="00C41F92" w:rsidRPr="0043220E">
        <w:rPr>
          <w:sz w:val="28"/>
          <w:szCs w:val="28"/>
        </w:rPr>
        <w:t>робочих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днiв</w:t>
      </w:r>
      <w:proofErr w:type="spellEnd"/>
      <w:r w:rsidR="00C41F92" w:rsidRPr="0043220E">
        <w:rPr>
          <w:sz w:val="28"/>
          <w:szCs w:val="28"/>
        </w:rPr>
        <w:t xml:space="preserve"> з дня </w:t>
      </w:r>
      <w:proofErr w:type="spellStart"/>
      <w:r w:rsidR="00C41F92" w:rsidRPr="0043220E">
        <w:rPr>
          <w:sz w:val="28"/>
          <w:szCs w:val="28"/>
        </w:rPr>
        <w:t>його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укладання</w:t>
      </w:r>
      <w:proofErr w:type="spellEnd"/>
      <w:r w:rsidR="00C41F92" w:rsidRPr="0043220E">
        <w:rPr>
          <w:sz w:val="28"/>
          <w:szCs w:val="28"/>
        </w:rPr>
        <w:t>;</w:t>
      </w:r>
    </w:p>
    <w:p w:rsidR="00C41F92" w:rsidRPr="0043220E" w:rsidRDefault="0043220E" w:rsidP="00C41F9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C41F92" w:rsidRPr="0043220E">
        <w:rPr>
          <w:sz w:val="28"/>
          <w:szCs w:val="28"/>
        </w:rPr>
        <w:t>Замовник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зобов’язаний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завершити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Закуп</w:t>
      </w:r>
      <w:proofErr w:type="gramStart"/>
      <w:r w:rsidR="00C41F92" w:rsidRPr="0043220E">
        <w:rPr>
          <w:sz w:val="28"/>
          <w:szCs w:val="28"/>
        </w:rPr>
        <w:t>i</w:t>
      </w:r>
      <w:proofErr w:type="gramEnd"/>
      <w:r w:rsidR="00C41F92" w:rsidRPr="0043220E">
        <w:rPr>
          <w:sz w:val="28"/>
          <w:szCs w:val="28"/>
        </w:rPr>
        <w:t>влю</w:t>
      </w:r>
      <w:proofErr w:type="spellEnd"/>
      <w:r w:rsidR="00C41F92" w:rsidRPr="0043220E">
        <w:rPr>
          <w:sz w:val="28"/>
          <w:szCs w:val="28"/>
        </w:rPr>
        <w:t xml:space="preserve"> шляхом </w:t>
      </w:r>
      <w:proofErr w:type="spellStart"/>
      <w:r w:rsidR="00C41F92" w:rsidRPr="0043220E">
        <w:rPr>
          <w:sz w:val="28"/>
          <w:szCs w:val="28"/>
        </w:rPr>
        <w:t>пiдписання</w:t>
      </w:r>
      <w:proofErr w:type="spellEnd"/>
      <w:r w:rsidR="00C41F92" w:rsidRPr="0043220E">
        <w:rPr>
          <w:sz w:val="28"/>
          <w:szCs w:val="28"/>
        </w:rPr>
        <w:t xml:space="preserve"> договору </w:t>
      </w:r>
      <w:proofErr w:type="spellStart"/>
      <w:r w:rsidR="00C41F92" w:rsidRPr="0043220E">
        <w:rPr>
          <w:sz w:val="28"/>
          <w:szCs w:val="28"/>
        </w:rPr>
        <w:t>або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вiдмiни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Закупiвлi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протягом</w:t>
      </w:r>
      <w:proofErr w:type="spellEnd"/>
      <w:r w:rsidR="00C41F92" w:rsidRPr="0043220E">
        <w:rPr>
          <w:sz w:val="28"/>
          <w:szCs w:val="28"/>
        </w:rPr>
        <w:t xml:space="preserve"> 30 </w:t>
      </w:r>
      <w:proofErr w:type="spellStart"/>
      <w:r w:rsidR="00C41F92" w:rsidRPr="0043220E">
        <w:rPr>
          <w:sz w:val="28"/>
          <w:szCs w:val="28"/>
        </w:rPr>
        <w:t>днiв</w:t>
      </w:r>
      <w:proofErr w:type="spellEnd"/>
      <w:r w:rsidR="00C41F92" w:rsidRPr="0043220E">
        <w:rPr>
          <w:sz w:val="28"/>
          <w:szCs w:val="28"/>
        </w:rPr>
        <w:t xml:space="preserve"> з </w:t>
      </w:r>
      <w:proofErr w:type="spellStart"/>
      <w:r w:rsidR="00C41F92" w:rsidRPr="0043220E">
        <w:rPr>
          <w:sz w:val="28"/>
          <w:szCs w:val="28"/>
        </w:rPr>
        <w:t>кiнцевого</w:t>
      </w:r>
      <w:proofErr w:type="spellEnd"/>
      <w:r w:rsidR="00C41F92" w:rsidRPr="0043220E">
        <w:rPr>
          <w:sz w:val="28"/>
          <w:szCs w:val="28"/>
        </w:rPr>
        <w:t xml:space="preserve"> строку </w:t>
      </w:r>
      <w:proofErr w:type="spellStart"/>
      <w:r w:rsidR="00C41F92" w:rsidRPr="0043220E">
        <w:rPr>
          <w:sz w:val="28"/>
          <w:szCs w:val="28"/>
        </w:rPr>
        <w:t>подання</w:t>
      </w:r>
      <w:proofErr w:type="spellEnd"/>
      <w:r w:rsidR="00C41F92" w:rsidRPr="0043220E">
        <w:rPr>
          <w:sz w:val="28"/>
          <w:szCs w:val="28"/>
        </w:rPr>
        <w:t xml:space="preserve"> </w:t>
      </w:r>
      <w:proofErr w:type="spellStart"/>
      <w:r w:rsidR="00C41F92" w:rsidRPr="0043220E">
        <w:rPr>
          <w:sz w:val="28"/>
          <w:szCs w:val="28"/>
        </w:rPr>
        <w:t>пропозицiй</w:t>
      </w:r>
      <w:proofErr w:type="spellEnd"/>
      <w:r w:rsidR="00C41F92" w:rsidRPr="0043220E">
        <w:rPr>
          <w:sz w:val="28"/>
          <w:szCs w:val="28"/>
        </w:rPr>
        <w:t>.</w:t>
      </w:r>
    </w:p>
    <w:p w:rsidR="0043220E" w:rsidRPr="0043220E" w:rsidRDefault="0043220E" w:rsidP="004322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20E" w:rsidRDefault="0043220E" w:rsidP="0043220E">
      <w:pPr>
        <w:rPr>
          <w:rFonts w:ascii="Times New Roman" w:hAnsi="Times New Roman" w:cs="Times New Roman"/>
          <w:sz w:val="28"/>
          <w:szCs w:val="28"/>
        </w:rPr>
      </w:pPr>
    </w:p>
    <w:p w:rsidR="0043220E" w:rsidRDefault="0043220E" w:rsidP="004322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43220E" w:rsidRDefault="0043220E" w:rsidP="004322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районної ради                                                                            Е.І.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  <w:proofErr w:type="spellEnd"/>
    </w:p>
    <w:p w:rsidR="00C41F92" w:rsidRPr="0043220E" w:rsidRDefault="00C41F92" w:rsidP="0043220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1F92" w:rsidRPr="0043220E" w:rsidSect="00642F3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E4"/>
    <w:multiLevelType w:val="multilevel"/>
    <w:tmpl w:val="63C2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5026F"/>
    <w:multiLevelType w:val="multilevel"/>
    <w:tmpl w:val="1BC8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8219B"/>
    <w:multiLevelType w:val="multilevel"/>
    <w:tmpl w:val="C6E8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92363"/>
    <w:multiLevelType w:val="multilevel"/>
    <w:tmpl w:val="75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3688B"/>
    <w:multiLevelType w:val="hybridMultilevel"/>
    <w:tmpl w:val="5A5A9062"/>
    <w:lvl w:ilvl="0" w:tplc="6C100364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8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F78"/>
    <w:rsid w:val="00017A22"/>
    <w:rsid w:val="0004084D"/>
    <w:rsid w:val="00041459"/>
    <w:rsid w:val="00067113"/>
    <w:rsid w:val="000B4B60"/>
    <w:rsid w:val="00152070"/>
    <w:rsid w:val="002808F1"/>
    <w:rsid w:val="002F68F6"/>
    <w:rsid w:val="0031020B"/>
    <w:rsid w:val="0031730F"/>
    <w:rsid w:val="0037206B"/>
    <w:rsid w:val="003C0463"/>
    <w:rsid w:val="0043220E"/>
    <w:rsid w:val="00457E1D"/>
    <w:rsid w:val="004702C1"/>
    <w:rsid w:val="005357CD"/>
    <w:rsid w:val="00543499"/>
    <w:rsid w:val="00560838"/>
    <w:rsid w:val="005706EC"/>
    <w:rsid w:val="005E656C"/>
    <w:rsid w:val="005F07DB"/>
    <w:rsid w:val="006012B6"/>
    <w:rsid w:val="0062598B"/>
    <w:rsid w:val="00642F33"/>
    <w:rsid w:val="0065584B"/>
    <w:rsid w:val="00666FE0"/>
    <w:rsid w:val="006A6936"/>
    <w:rsid w:val="00730845"/>
    <w:rsid w:val="007641C1"/>
    <w:rsid w:val="007A5476"/>
    <w:rsid w:val="007C3F97"/>
    <w:rsid w:val="00872B0A"/>
    <w:rsid w:val="00874C74"/>
    <w:rsid w:val="008F0C6D"/>
    <w:rsid w:val="00937CB0"/>
    <w:rsid w:val="00970242"/>
    <w:rsid w:val="00A20535"/>
    <w:rsid w:val="00A60795"/>
    <w:rsid w:val="00A7485E"/>
    <w:rsid w:val="00A76F78"/>
    <w:rsid w:val="00AB43F3"/>
    <w:rsid w:val="00AE2233"/>
    <w:rsid w:val="00B122B9"/>
    <w:rsid w:val="00BF2BAA"/>
    <w:rsid w:val="00C41F92"/>
    <w:rsid w:val="00C756E4"/>
    <w:rsid w:val="00CD0211"/>
    <w:rsid w:val="00CD2301"/>
    <w:rsid w:val="00D51399"/>
    <w:rsid w:val="00DA5711"/>
    <w:rsid w:val="00E55301"/>
    <w:rsid w:val="00E91CE2"/>
    <w:rsid w:val="00E93F8A"/>
    <w:rsid w:val="00EF2F55"/>
    <w:rsid w:val="00F12AC6"/>
    <w:rsid w:val="00F213D0"/>
    <w:rsid w:val="00F55764"/>
    <w:rsid w:val="00F63042"/>
    <w:rsid w:val="00F7043F"/>
    <w:rsid w:val="00F71F0F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13"/>
  </w:style>
  <w:style w:type="paragraph" w:styleId="1">
    <w:name w:val="heading 1"/>
    <w:basedOn w:val="a"/>
    <w:next w:val="a"/>
    <w:link w:val="10"/>
    <w:qFormat/>
    <w:rsid w:val="003102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31020B"/>
    <w:pPr>
      <w:keepNext/>
      <w:spacing w:after="0" w:line="240" w:lineRule="auto"/>
      <w:ind w:left="210" w:right="-284"/>
      <w:jc w:val="center"/>
      <w:outlineLvl w:val="7"/>
    </w:pPr>
    <w:rPr>
      <w:rFonts w:ascii="Kudriashov" w:eastAsia="Times New Roman" w:hAnsi="Kudriashov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7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7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7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1020B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31020B"/>
    <w:rPr>
      <w:rFonts w:ascii="Kudriashov" w:eastAsia="Times New Roman" w:hAnsi="Kudriashov" w:cs="Times New Roman"/>
      <w:b/>
      <w:sz w:val="36"/>
      <w:szCs w:val="20"/>
      <w:lang w:val="uk-UA"/>
    </w:rPr>
  </w:style>
  <w:style w:type="paragraph" w:styleId="a4">
    <w:name w:val="List Paragraph"/>
    <w:basedOn w:val="a"/>
    <w:uiPriority w:val="34"/>
    <w:qFormat/>
    <w:rsid w:val="00041459"/>
    <w:pPr>
      <w:ind w:left="720"/>
      <w:contextualSpacing/>
    </w:pPr>
  </w:style>
  <w:style w:type="paragraph" w:styleId="a5">
    <w:name w:val="Body Text"/>
    <w:basedOn w:val="a"/>
    <w:link w:val="a6"/>
    <w:rsid w:val="00DA57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A571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1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C41F92"/>
  </w:style>
  <w:style w:type="paragraph" w:styleId="a7">
    <w:name w:val="Balloon Text"/>
    <w:basedOn w:val="a"/>
    <w:link w:val="a8"/>
    <w:uiPriority w:val="99"/>
    <w:semiHidden/>
    <w:unhideWhenUsed/>
    <w:rsid w:val="00C4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F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41F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AB4C-7186-4B8F-9D82-B032B7CF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2017-11-08T08:55:00Z</cp:lastPrinted>
  <dcterms:created xsi:type="dcterms:W3CDTF">2017-12-12T14:50:00Z</dcterms:created>
  <dcterms:modified xsi:type="dcterms:W3CDTF">2017-12-12T14:50:00Z</dcterms:modified>
</cp:coreProperties>
</file>